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4" w:rsidRPr="005B3743" w:rsidRDefault="001645FF">
      <w:pPr>
        <w:spacing w:after="0" w:line="408" w:lineRule="auto"/>
        <w:ind w:left="120"/>
        <w:jc w:val="center"/>
        <w:rPr>
          <w:lang w:val="ru-RU"/>
        </w:rPr>
      </w:pPr>
      <w:bookmarkStart w:id="0" w:name="block-10318400"/>
      <w:r w:rsidRPr="005B37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15A4" w:rsidRPr="005B3743" w:rsidRDefault="001645FF">
      <w:pPr>
        <w:spacing w:after="0" w:line="408" w:lineRule="auto"/>
        <w:ind w:left="120"/>
        <w:jc w:val="center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5B374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5B374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715A4" w:rsidRPr="005B3743" w:rsidRDefault="001645FF">
      <w:pPr>
        <w:spacing w:after="0" w:line="408" w:lineRule="auto"/>
        <w:ind w:left="120"/>
        <w:jc w:val="center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5B3743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Становлянского муниципального района</w:t>
      </w:r>
      <w:bookmarkEnd w:id="2"/>
      <w:r w:rsidRPr="005B374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3743">
        <w:rPr>
          <w:rFonts w:ascii="Times New Roman" w:hAnsi="Times New Roman"/>
          <w:color w:val="000000"/>
          <w:sz w:val="28"/>
          <w:lang w:val="ru-RU"/>
        </w:rPr>
        <w:t>​</w:t>
      </w:r>
    </w:p>
    <w:p w:rsidR="008715A4" w:rsidRPr="005B3743" w:rsidRDefault="001645F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r w:rsidR="005B3743"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b/>
          <w:color w:val="000000"/>
          <w:sz w:val="28"/>
        </w:rPr>
        <w:t>Ш с.Тростное</w:t>
      </w:r>
      <w:r w:rsidR="005B374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715A4" w:rsidRDefault="008715A4">
      <w:pPr>
        <w:spacing w:after="0"/>
        <w:ind w:left="120"/>
      </w:pPr>
    </w:p>
    <w:p w:rsidR="008715A4" w:rsidRDefault="008715A4">
      <w:pPr>
        <w:spacing w:after="0"/>
        <w:ind w:left="120"/>
      </w:pPr>
    </w:p>
    <w:p w:rsidR="008715A4" w:rsidRDefault="008715A4">
      <w:pPr>
        <w:spacing w:after="0"/>
        <w:ind w:left="120"/>
      </w:pPr>
    </w:p>
    <w:p w:rsidR="008715A4" w:rsidRDefault="008715A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645F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645F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1645F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645F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Симаков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А.В.</w:t>
            </w:r>
          </w:p>
          <w:p w:rsidR="004E6975" w:rsidRDefault="001645F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45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645F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645F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645F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645F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:rsidR="004E6975" w:rsidRDefault="001645F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45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645F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645F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645F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645F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0E6D86" w:rsidRDefault="001645F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45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715A4" w:rsidRDefault="008715A4">
      <w:pPr>
        <w:spacing w:after="0"/>
        <w:ind w:left="120"/>
      </w:pPr>
    </w:p>
    <w:p w:rsidR="008715A4" w:rsidRPr="005B3743" w:rsidRDefault="001645FF">
      <w:pPr>
        <w:spacing w:after="0"/>
        <w:ind w:left="120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‌</w:t>
      </w:r>
    </w:p>
    <w:p w:rsidR="008715A4" w:rsidRPr="005B3743" w:rsidRDefault="008715A4">
      <w:pPr>
        <w:spacing w:after="0"/>
        <w:ind w:left="120"/>
        <w:rPr>
          <w:lang w:val="ru-RU"/>
        </w:rPr>
      </w:pPr>
    </w:p>
    <w:p w:rsidR="008715A4" w:rsidRPr="005B3743" w:rsidRDefault="008715A4">
      <w:pPr>
        <w:spacing w:after="0"/>
        <w:ind w:left="120"/>
        <w:rPr>
          <w:lang w:val="ru-RU"/>
        </w:rPr>
      </w:pPr>
    </w:p>
    <w:p w:rsidR="008715A4" w:rsidRPr="005B3743" w:rsidRDefault="008715A4">
      <w:pPr>
        <w:spacing w:after="0"/>
        <w:ind w:left="120"/>
        <w:rPr>
          <w:lang w:val="ru-RU"/>
        </w:rPr>
      </w:pPr>
    </w:p>
    <w:p w:rsidR="008715A4" w:rsidRPr="005B3743" w:rsidRDefault="001645FF">
      <w:pPr>
        <w:spacing w:after="0" w:line="408" w:lineRule="auto"/>
        <w:ind w:left="120"/>
        <w:jc w:val="center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715A4" w:rsidRPr="005B3743" w:rsidRDefault="001645FF">
      <w:pPr>
        <w:spacing w:after="0" w:line="408" w:lineRule="auto"/>
        <w:ind w:left="120"/>
        <w:jc w:val="center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1439894)</w:t>
      </w:r>
    </w:p>
    <w:p w:rsidR="008715A4" w:rsidRPr="005B3743" w:rsidRDefault="008715A4">
      <w:pPr>
        <w:spacing w:after="0"/>
        <w:ind w:left="120"/>
        <w:jc w:val="center"/>
        <w:rPr>
          <w:lang w:val="ru-RU"/>
        </w:rPr>
      </w:pPr>
    </w:p>
    <w:p w:rsidR="008715A4" w:rsidRPr="005B3743" w:rsidRDefault="001645FF">
      <w:pPr>
        <w:spacing w:after="0" w:line="408" w:lineRule="auto"/>
        <w:ind w:left="120"/>
        <w:jc w:val="center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8715A4" w:rsidRPr="005B3743" w:rsidRDefault="001645FF">
      <w:pPr>
        <w:spacing w:after="0" w:line="408" w:lineRule="auto"/>
        <w:ind w:left="120"/>
        <w:jc w:val="center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8715A4" w:rsidRPr="005B3743" w:rsidRDefault="008715A4">
      <w:pPr>
        <w:spacing w:after="0"/>
        <w:ind w:left="120"/>
        <w:jc w:val="center"/>
        <w:rPr>
          <w:lang w:val="ru-RU"/>
        </w:rPr>
      </w:pPr>
    </w:p>
    <w:p w:rsidR="008715A4" w:rsidRPr="005B3743" w:rsidRDefault="008715A4">
      <w:pPr>
        <w:spacing w:after="0"/>
        <w:ind w:left="120"/>
        <w:jc w:val="center"/>
        <w:rPr>
          <w:lang w:val="ru-RU"/>
        </w:rPr>
      </w:pPr>
    </w:p>
    <w:p w:rsidR="008715A4" w:rsidRPr="005B3743" w:rsidRDefault="008715A4">
      <w:pPr>
        <w:spacing w:after="0"/>
        <w:ind w:left="120"/>
        <w:jc w:val="center"/>
        <w:rPr>
          <w:lang w:val="ru-RU"/>
        </w:rPr>
      </w:pPr>
    </w:p>
    <w:p w:rsidR="008715A4" w:rsidRPr="005B3743" w:rsidRDefault="008715A4">
      <w:pPr>
        <w:spacing w:after="0"/>
        <w:ind w:left="120"/>
        <w:jc w:val="center"/>
        <w:rPr>
          <w:lang w:val="ru-RU"/>
        </w:rPr>
      </w:pPr>
    </w:p>
    <w:p w:rsidR="008715A4" w:rsidRPr="005B3743" w:rsidRDefault="008715A4">
      <w:pPr>
        <w:spacing w:after="0"/>
        <w:ind w:left="120"/>
        <w:jc w:val="center"/>
        <w:rPr>
          <w:lang w:val="ru-RU"/>
        </w:rPr>
      </w:pPr>
    </w:p>
    <w:p w:rsidR="008715A4" w:rsidRPr="005B3743" w:rsidRDefault="008715A4">
      <w:pPr>
        <w:spacing w:after="0"/>
        <w:ind w:left="120"/>
        <w:jc w:val="center"/>
        <w:rPr>
          <w:lang w:val="ru-RU"/>
        </w:rPr>
      </w:pPr>
    </w:p>
    <w:p w:rsidR="008715A4" w:rsidRPr="005B3743" w:rsidRDefault="008715A4">
      <w:pPr>
        <w:spacing w:after="0"/>
        <w:ind w:left="120"/>
        <w:jc w:val="center"/>
        <w:rPr>
          <w:lang w:val="ru-RU"/>
        </w:rPr>
      </w:pPr>
    </w:p>
    <w:p w:rsidR="008715A4" w:rsidRPr="005B3743" w:rsidRDefault="008715A4">
      <w:pPr>
        <w:spacing w:after="0"/>
        <w:ind w:left="120"/>
        <w:jc w:val="center"/>
        <w:rPr>
          <w:lang w:val="ru-RU"/>
        </w:rPr>
      </w:pPr>
    </w:p>
    <w:p w:rsidR="008715A4" w:rsidRPr="005B3743" w:rsidRDefault="001645FF">
      <w:pPr>
        <w:spacing w:after="0"/>
        <w:ind w:left="120"/>
        <w:jc w:val="center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5B3743">
        <w:rPr>
          <w:rFonts w:ascii="Times New Roman" w:hAnsi="Times New Roman"/>
          <w:b/>
          <w:color w:val="000000"/>
          <w:sz w:val="28"/>
          <w:lang w:val="ru-RU"/>
        </w:rPr>
        <w:t>с.Тростное</w:t>
      </w:r>
      <w:bookmarkEnd w:id="3"/>
      <w:r w:rsidRPr="005B3743">
        <w:rPr>
          <w:rFonts w:ascii="Times New Roman" w:hAnsi="Times New Roman"/>
          <w:b/>
          <w:color w:val="000000"/>
          <w:sz w:val="28"/>
          <w:lang w:val="ru-RU"/>
        </w:rPr>
        <w:t>‌ 2023</w:t>
      </w:r>
      <w:r w:rsidRPr="005B3743">
        <w:rPr>
          <w:sz w:val="28"/>
          <w:lang w:val="ru-RU"/>
        </w:rPr>
        <w:br/>
      </w:r>
      <w:bookmarkStart w:id="4" w:name="33e14b86-74d9-40f7-89f9-3e3227438fe0"/>
      <w:bookmarkEnd w:id="4"/>
      <w:r w:rsidRPr="005B374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3743">
        <w:rPr>
          <w:rFonts w:ascii="Times New Roman" w:hAnsi="Times New Roman"/>
          <w:color w:val="000000"/>
          <w:sz w:val="28"/>
          <w:lang w:val="ru-RU"/>
        </w:rPr>
        <w:t>​</w:t>
      </w:r>
    </w:p>
    <w:p w:rsidR="008715A4" w:rsidRPr="005B3743" w:rsidRDefault="008715A4">
      <w:pPr>
        <w:spacing w:after="0"/>
        <w:ind w:left="120"/>
        <w:rPr>
          <w:lang w:val="ru-RU"/>
        </w:rPr>
      </w:pPr>
    </w:p>
    <w:p w:rsidR="008715A4" w:rsidRPr="005B3743" w:rsidRDefault="001645FF">
      <w:pPr>
        <w:spacing w:after="0" w:line="264" w:lineRule="auto"/>
        <w:ind w:left="120"/>
        <w:jc w:val="both"/>
        <w:rPr>
          <w:lang w:val="ru-RU"/>
        </w:rPr>
      </w:pPr>
      <w:bookmarkStart w:id="5" w:name="block-10318401"/>
      <w:bookmarkEnd w:id="0"/>
      <w:r w:rsidRPr="005B374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715A4" w:rsidRPr="005B3743" w:rsidRDefault="008715A4">
      <w:pPr>
        <w:spacing w:after="0" w:line="264" w:lineRule="auto"/>
        <w:ind w:left="120"/>
        <w:jc w:val="both"/>
        <w:rPr>
          <w:lang w:val="ru-RU"/>
        </w:rPr>
      </w:pP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8715A4" w:rsidRPr="005B3743" w:rsidRDefault="001645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715A4" w:rsidRPr="005B3743" w:rsidRDefault="001645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</w:t>
      </w:r>
      <w:r w:rsidRPr="005B3743">
        <w:rPr>
          <w:rFonts w:ascii="Times New Roman" w:hAnsi="Times New Roman"/>
          <w:color w:val="000000"/>
          <w:sz w:val="28"/>
          <w:lang w:val="ru-RU"/>
        </w:rPr>
        <w:t>знавательной активности, исследовательских умений, интереса к изучению математики;</w:t>
      </w:r>
    </w:p>
    <w:p w:rsidR="008715A4" w:rsidRPr="005B3743" w:rsidRDefault="001645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8715A4" w:rsidRPr="005B3743" w:rsidRDefault="001645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</w:t>
      </w:r>
      <w:r w:rsidRPr="005B3743">
        <w:rPr>
          <w:rFonts w:ascii="Times New Roman" w:hAnsi="Times New Roman"/>
          <w:color w:val="000000"/>
          <w:sz w:val="28"/>
          <w:lang w:val="ru-RU"/>
        </w:rPr>
        <w:t>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Основные линии содержания ку</w:t>
      </w:r>
      <w:r w:rsidRPr="005B3743">
        <w:rPr>
          <w:rFonts w:ascii="Times New Roman" w:hAnsi="Times New Roman"/>
          <w:color w:val="000000"/>
          <w:sz w:val="28"/>
          <w:lang w:val="ru-RU"/>
        </w:rPr>
        <w:t>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</w:t>
      </w:r>
      <w:r w:rsidRPr="005B3743">
        <w:rPr>
          <w:rFonts w:ascii="Times New Roman" w:hAnsi="Times New Roman"/>
          <w:color w:val="000000"/>
          <w:sz w:val="28"/>
          <w:lang w:val="ru-RU"/>
        </w:rPr>
        <w:t>акомство с элементами алгебры и описательной статистики.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</w:t>
      </w:r>
      <w:r w:rsidRPr="005B3743">
        <w:rPr>
          <w:rFonts w:ascii="Times New Roman" w:hAnsi="Times New Roman"/>
          <w:color w:val="000000"/>
          <w:sz w:val="28"/>
          <w:lang w:val="ru-RU"/>
        </w:rPr>
        <w:t>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</w:t>
      </w:r>
      <w:r w:rsidRPr="005B3743">
        <w:rPr>
          <w:rFonts w:ascii="Times New Roman" w:hAnsi="Times New Roman"/>
          <w:color w:val="000000"/>
          <w:sz w:val="28"/>
          <w:lang w:val="ru-RU"/>
        </w:rPr>
        <w:t>и понятиями теории делимости.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есятичными дробями расширит возможности для понимания обучающимися прикладного применения новой записи при изучении других </w:t>
      </w:r>
      <w:r w:rsidRPr="005B3743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</w:t>
      </w:r>
      <w:r w:rsidRPr="005B3743">
        <w:rPr>
          <w:rFonts w:ascii="Times New Roman" w:hAnsi="Times New Roman"/>
          <w:color w:val="000000"/>
          <w:sz w:val="28"/>
          <w:lang w:val="ru-RU"/>
        </w:rPr>
        <w:t>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на дроби. В начале 6 класса происходит знакомство с понятием процента.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</w:t>
      </w:r>
      <w:r w:rsidRPr="005B3743">
        <w:rPr>
          <w:rFonts w:ascii="Times New Roman" w:hAnsi="Times New Roman"/>
          <w:color w:val="000000"/>
          <w:sz w:val="28"/>
          <w:lang w:val="ru-RU"/>
        </w:rPr>
        <w:t>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</w:t>
      </w:r>
      <w:r w:rsidRPr="005B3743">
        <w:rPr>
          <w:rFonts w:ascii="Times New Roman" w:hAnsi="Times New Roman"/>
          <w:color w:val="000000"/>
          <w:sz w:val="28"/>
          <w:lang w:val="ru-RU"/>
        </w:rPr>
        <w:t>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</w:t>
      </w:r>
      <w:r w:rsidRPr="005B3743">
        <w:rPr>
          <w:rFonts w:ascii="Times New Roman" w:hAnsi="Times New Roman"/>
          <w:color w:val="000000"/>
          <w:sz w:val="28"/>
          <w:lang w:val="ru-RU"/>
        </w:rPr>
        <w:t>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</w:t>
      </w:r>
      <w:r w:rsidRPr="005B3743">
        <w:rPr>
          <w:rFonts w:ascii="Times New Roman" w:hAnsi="Times New Roman"/>
          <w:color w:val="000000"/>
          <w:sz w:val="28"/>
          <w:lang w:val="ru-RU"/>
        </w:rPr>
        <w:t>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</w:t>
      </w:r>
      <w:r w:rsidRPr="005B3743">
        <w:rPr>
          <w:rFonts w:ascii="Times New Roman" w:hAnsi="Times New Roman"/>
          <w:color w:val="000000"/>
          <w:sz w:val="28"/>
          <w:lang w:val="ru-RU"/>
        </w:rPr>
        <w:t>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</w:t>
      </w:r>
      <w:r w:rsidRPr="005B3743">
        <w:rPr>
          <w:rFonts w:ascii="Times New Roman" w:hAnsi="Times New Roman"/>
          <w:color w:val="000000"/>
          <w:sz w:val="28"/>
          <w:lang w:val="ru-RU"/>
        </w:rPr>
        <w:t>ния геометрических величин, в качестве «заместителя» числа.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</w:t>
      </w:r>
      <w:r w:rsidRPr="005B3743">
        <w:rPr>
          <w:rFonts w:ascii="Times New Roman" w:hAnsi="Times New Roman"/>
          <w:color w:val="000000"/>
          <w:sz w:val="28"/>
          <w:lang w:val="ru-RU"/>
        </w:rPr>
        <w:t>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5B3743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общего образования, систематизируются и расширяются.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</w:t>
      </w:r>
      <w:r w:rsidRPr="005B3743">
        <w:rPr>
          <w:rFonts w:ascii="Times New Roman" w:hAnsi="Times New Roman"/>
          <w:color w:val="000000"/>
          <w:sz w:val="28"/>
          <w:lang w:val="ru-RU"/>
        </w:rPr>
        <w:t>ты логики и начала описательной статистики.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5B3743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5B3743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5B374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B374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715A4" w:rsidRPr="005B3743" w:rsidRDefault="008715A4">
      <w:pPr>
        <w:rPr>
          <w:lang w:val="ru-RU"/>
        </w:rPr>
        <w:sectPr w:rsidR="008715A4" w:rsidRPr="005B3743">
          <w:pgSz w:w="11906" w:h="16383"/>
          <w:pgMar w:top="1134" w:right="850" w:bottom="1134" w:left="1701" w:header="720" w:footer="720" w:gutter="0"/>
          <w:cols w:space="720"/>
        </w:sectPr>
      </w:pPr>
    </w:p>
    <w:p w:rsidR="008715A4" w:rsidRPr="005B3743" w:rsidRDefault="001645FF">
      <w:pPr>
        <w:spacing w:after="0" w:line="264" w:lineRule="auto"/>
        <w:ind w:left="120"/>
        <w:jc w:val="both"/>
        <w:rPr>
          <w:lang w:val="ru-RU"/>
        </w:rPr>
      </w:pPr>
      <w:bookmarkStart w:id="7" w:name="block-10318402"/>
      <w:bookmarkEnd w:id="5"/>
      <w:r w:rsidRPr="005B37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715A4" w:rsidRPr="005B3743" w:rsidRDefault="008715A4">
      <w:pPr>
        <w:spacing w:after="0" w:line="264" w:lineRule="auto"/>
        <w:ind w:left="120"/>
        <w:jc w:val="both"/>
        <w:rPr>
          <w:lang w:val="ru-RU"/>
        </w:rPr>
      </w:pPr>
    </w:p>
    <w:p w:rsidR="008715A4" w:rsidRPr="005B3743" w:rsidRDefault="001645FF">
      <w:pPr>
        <w:spacing w:after="0" w:line="264" w:lineRule="auto"/>
        <w:ind w:left="12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715A4" w:rsidRPr="005B3743" w:rsidRDefault="008715A4">
      <w:pPr>
        <w:spacing w:after="0" w:line="264" w:lineRule="auto"/>
        <w:ind w:left="120"/>
        <w:jc w:val="both"/>
        <w:rPr>
          <w:lang w:val="ru-RU"/>
        </w:rPr>
      </w:pP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Сравнени</w:t>
      </w:r>
      <w:r w:rsidRPr="005B3743">
        <w:rPr>
          <w:rFonts w:ascii="Times New Roman" w:hAnsi="Times New Roman"/>
          <w:color w:val="000000"/>
          <w:sz w:val="28"/>
          <w:lang w:val="ru-RU"/>
        </w:rPr>
        <w:t>е натуральных чисел, сравнение натуральных чисел с нулём. Способы сравнения. Округление натуральных чисел.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</w:t>
      </w:r>
      <w:r w:rsidRPr="005B3743">
        <w:rPr>
          <w:rFonts w:ascii="Times New Roman" w:hAnsi="Times New Roman"/>
          <w:color w:val="000000"/>
          <w:sz w:val="28"/>
          <w:lang w:val="ru-RU"/>
        </w:rPr>
        <w:t>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</w:t>
      </w:r>
      <w:r w:rsidRPr="005B3743">
        <w:rPr>
          <w:rFonts w:ascii="Times New Roman" w:hAnsi="Times New Roman"/>
          <w:color w:val="000000"/>
          <w:sz w:val="28"/>
          <w:lang w:val="ru-RU"/>
        </w:rPr>
        <w:t>ожения.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Степень с </w:t>
      </w:r>
      <w:r w:rsidRPr="005B3743">
        <w:rPr>
          <w:rFonts w:ascii="Times New Roman" w:hAnsi="Times New Roman"/>
          <w:color w:val="000000"/>
          <w:sz w:val="28"/>
          <w:lang w:val="ru-RU"/>
        </w:rPr>
        <w:t>натуральным показателем. Запись числа в виде суммы разрядных слагаемых.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</w:t>
      </w:r>
      <w:r w:rsidRPr="005B3743">
        <w:rPr>
          <w:rFonts w:ascii="Times New Roman" w:hAnsi="Times New Roman"/>
          <w:color w:val="000000"/>
          <w:sz w:val="28"/>
          <w:lang w:val="ru-RU"/>
        </w:rPr>
        <w:t>множения, распределительного свойства умножения.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5B374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5B3743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</w:t>
      </w:r>
      <w:r w:rsidRPr="005B3743">
        <w:rPr>
          <w:rFonts w:ascii="Times New Roman" w:hAnsi="Times New Roman"/>
          <w:color w:val="000000"/>
          <w:sz w:val="28"/>
          <w:lang w:val="ru-RU"/>
        </w:rPr>
        <w:t>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дроби. Нахождение части целого и целого по его части.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</w:t>
      </w:r>
      <w:r w:rsidRPr="005B3743">
        <w:rPr>
          <w:rFonts w:ascii="Times New Roman" w:hAnsi="Times New Roman"/>
          <w:color w:val="000000"/>
          <w:sz w:val="28"/>
          <w:lang w:val="ru-RU"/>
        </w:rPr>
        <w:t>и дробями. Округление десятичных дробей.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Решение задач, соде</w:t>
      </w:r>
      <w:r w:rsidRPr="005B3743">
        <w:rPr>
          <w:rFonts w:ascii="Times New Roman" w:hAnsi="Times New Roman"/>
          <w:color w:val="000000"/>
          <w:sz w:val="28"/>
          <w:lang w:val="ru-RU"/>
        </w:rPr>
        <w:t>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Пре</w:t>
      </w:r>
      <w:r w:rsidRPr="005B3743">
        <w:rPr>
          <w:rFonts w:ascii="Times New Roman" w:hAnsi="Times New Roman"/>
          <w:color w:val="000000"/>
          <w:sz w:val="28"/>
          <w:lang w:val="ru-RU"/>
        </w:rPr>
        <w:t>дставление данных в виде таблиц, столбчатых диаграмм.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5B374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5B374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Длина отр</w:t>
      </w:r>
      <w:r w:rsidRPr="005B3743">
        <w:rPr>
          <w:rFonts w:ascii="Times New Roman" w:hAnsi="Times New Roman"/>
          <w:color w:val="000000"/>
          <w:sz w:val="28"/>
          <w:lang w:val="ru-RU"/>
        </w:rPr>
        <w:t>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Изображение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Площадь прямоугольника и многоугольников, составленных из </w:t>
      </w:r>
      <w:r w:rsidRPr="005B3743">
        <w:rPr>
          <w:rFonts w:ascii="Times New Roman" w:hAnsi="Times New Roman"/>
          <w:color w:val="000000"/>
          <w:sz w:val="28"/>
          <w:lang w:val="ru-RU"/>
        </w:rPr>
        <w:t>прямоугольников, в том числе фигур, изображённых на клетчатой бумаге. Единицы измерения площади.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</w:t>
      </w:r>
      <w:r w:rsidRPr="005B3743">
        <w:rPr>
          <w:rFonts w:ascii="Times New Roman" w:hAnsi="Times New Roman"/>
          <w:color w:val="000000"/>
          <w:sz w:val="28"/>
          <w:lang w:val="ru-RU"/>
        </w:rPr>
        <w:t>араллелепипеда. Создание моделей многогранников (из бумаги, проволоки, пластилина и других материалов).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8715A4" w:rsidRPr="005B3743" w:rsidRDefault="001645FF">
      <w:pPr>
        <w:spacing w:after="0" w:line="264" w:lineRule="auto"/>
        <w:ind w:left="12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715A4" w:rsidRPr="005B3743" w:rsidRDefault="008715A4">
      <w:pPr>
        <w:spacing w:after="0" w:line="264" w:lineRule="auto"/>
        <w:ind w:left="120"/>
        <w:jc w:val="both"/>
        <w:rPr>
          <w:lang w:val="ru-RU"/>
        </w:rPr>
      </w:pP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</w:t>
      </w:r>
      <w:r w:rsidRPr="005B3743">
        <w:rPr>
          <w:rFonts w:ascii="Times New Roman" w:hAnsi="Times New Roman"/>
          <w:color w:val="000000"/>
          <w:sz w:val="28"/>
          <w:lang w:val="ru-RU"/>
        </w:rPr>
        <w:t>, наибольший общий делитель и наименьшее общее кратное. Делимость суммы и произведения. Деление с остатком.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5B374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5B3743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</w:t>
      </w:r>
      <w:r w:rsidRPr="005B3743">
        <w:rPr>
          <w:rFonts w:ascii="Times New Roman" w:hAnsi="Times New Roman"/>
          <w:color w:val="000000"/>
          <w:sz w:val="28"/>
          <w:lang w:val="ru-RU"/>
        </w:rPr>
        <w:t>словые выражения с обыкновенными и десятичными дробями.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</w:t>
      </w:r>
      <w:r w:rsidRPr="005B3743">
        <w:rPr>
          <w:rFonts w:ascii="Times New Roman" w:hAnsi="Times New Roman"/>
          <w:color w:val="000000"/>
          <w:sz w:val="28"/>
          <w:lang w:val="ru-RU"/>
        </w:rPr>
        <w:t>тичными дробями. Решение задач на проценты. Выражение отношения величин в процентах.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</w:t>
      </w:r>
      <w:r w:rsidRPr="005B3743">
        <w:rPr>
          <w:rFonts w:ascii="Times New Roman" w:hAnsi="Times New Roman"/>
          <w:color w:val="000000"/>
          <w:sz w:val="28"/>
          <w:lang w:val="ru-RU"/>
        </w:rPr>
        <w:t>атной прямой. Числовые промежутки. Сравнение чисел. Арифметические действия с положительными и отрицательными числами.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</w:t>
      </w:r>
      <w:r w:rsidRPr="005B3743">
        <w:rPr>
          <w:rFonts w:ascii="Times New Roman" w:hAnsi="Times New Roman"/>
          <w:color w:val="000000"/>
          <w:sz w:val="28"/>
          <w:lang w:val="ru-RU"/>
        </w:rPr>
        <w:t>й плоскости.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5B3743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</w:t>
      </w:r>
      <w:r w:rsidRPr="005B3743">
        <w:rPr>
          <w:rFonts w:ascii="Times New Roman" w:hAnsi="Times New Roman"/>
          <w:color w:val="000000"/>
          <w:sz w:val="28"/>
          <w:lang w:val="ru-RU"/>
        </w:rPr>
        <w:t>метра и площади прямоугольника, квадрата, объёма параллелепипеда и куба.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5B374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</w:t>
      </w:r>
      <w:r w:rsidRPr="005B3743">
        <w:rPr>
          <w:rFonts w:ascii="Times New Roman" w:hAnsi="Times New Roman"/>
          <w:color w:val="000000"/>
          <w:sz w:val="28"/>
          <w:lang w:val="ru-RU"/>
        </w:rPr>
        <w:t>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Решение задач</w:t>
      </w:r>
      <w:r w:rsidRPr="005B3743">
        <w:rPr>
          <w:rFonts w:ascii="Times New Roman" w:hAnsi="Times New Roman"/>
          <w:color w:val="000000"/>
          <w:sz w:val="28"/>
          <w:lang w:val="ru-RU"/>
        </w:rPr>
        <w:t>, связанных с отношением, пропорциональностью величин, процентами; решение основных задач на дроби и проценты.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</w:t>
      </w:r>
      <w:r w:rsidRPr="005B3743">
        <w:rPr>
          <w:rFonts w:ascii="Times New Roman" w:hAnsi="Times New Roman"/>
          <w:color w:val="000000"/>
          <w:sz w:val="28"/>
          <w:lang w:val="ru-RU"/>
        </w:rPr>
        <w:t>олбчатые диаграммы: чтение и построение. Чтение круговых диаграмм.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5B374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Взаимное распо</w:t>
      </w:r>
      <w:r w:rsidRPr="005B3743">
        <w:rPr>
          <w:rFonts w:ascii="Times New Roman" w:hAnsi="Times New Roman"/>
          <w:color w:val="000000"/>
          <w:sz w:val="28"/>
          <w:lang w:val="ru-RU"/>
        </w:rPr>
        <w:t>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</w:t>
      </w:r>
      <w:r w:rsidRPr="005B3743">
        <w:rPr>
          <w:rFonts w:ascii="Times New Roman" w:hAnsi="Times New Roman"/>
          <w:color w:val="000000"/>
          <w:sz w:val="28"/>
          <w:lang w:val="ru-RU"/>
        </w:rPr>
        <w:t>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</w:t>
      </w:r>
      <w:r w:rsidRPr="005B3743">
        <w:rPr>
          <w:rFonts w:ascii="Times New Roman" w:hAnsi="Times New Roman"/>
          <w:color w:val="000000"/>
          <w:sz w:val="28"/>
          <w:lang w:val="ru-RU"/>
        </w:rPr>
        <w:t>анием циркуля, линейки, угольника, транспортира. Построения на клетчатой бумаге.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окружности, площади круга.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</w:t>
      </w:r>
      <w:r w:rsidRPr="005B3743">
        <w:rPr>
          <w:rFonts w:ascii="Times New Roman" w:hAnsi="Times New Roman"/>
          <w:color w:val="000000"/>
          <w:sz w:val="28"/>
          <w:lang w:val="ru-RU"/>
        </w:rPr>
        <w:t>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715A4" w:rsidRPr="005B3743" w:rsidRDefault="001645FF">
      <w:pPr>
        <w:spacing w:after="0" w:line="264" w:lineRule="auto"/>
        <w:ind w:left="12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8715A4" w:rsidRPr="005B3743" w:rsidRDefault="008715A4">
      <w:pPr>
        <w:rPr>
          <w:lang w:val="ru-RU"/>
        </w:rPr>
        <w:sectPr w:rsidR="008715A4" w:rsidRPr="005B3743">
          <w:pgSz w:w="11906" w:h="16383"/>
          <w:pgMar w:top="1134" w:right="850" w:bottom="1134" w:left="1701" w:header="720" w:footer="720" w:gutter="0"/>
          <w:cols w:space="720"/>
        </w:sectPr>
      </w:pPr>
    </w:p>
    <w:p w:rsidR="008715A4" w:rsidRPr="005B3743" w:rsidRDefault="001645FF">
      <w:pPr>
        <w:spacing w:after="0" w:line="264" w:lineRule="auto"/>
        <w:ind w:left="120"/>
        <w:jc w:val="both"/>
        <w:rPr>
          <w:lang w:val="ru-RU"/>
        </w:rPr>
      </w:pPr>
      <w:bookmarkStart w:id="17" w:name="block-10318403"/>
      <w:bookmarkEnd w:id="7"/>
      <w:r w:rsidRPr="005B3743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5B3743">
        <w:rPr>
          <w:rFonts w:ascii="Times New Roman" w:hAnsi="Times New Roman"/>
          <w:b/>
          <w:color w:val="000000"/>
          <w:sz w:val="28"/>
          <w:lang w:val="ru-RU"/>
        </w:rPr>
        <w:t>ЛАНИРУЕМЫЕ РЕЗУЛЬТАТЫ ОСВОЕНИЯ ПРОГРАММЫ УЧЕБНОГО КУРСА «МАТЕМАТИКА» НА УРОВНЕ ОСНОВНОГО ОБЩЕГО ОБРАЗОВАНИЯ</w:t>
      </w:r>
    </w:p>
    <w:p w:rsidR="008715A4" w:rsidRPr="005B3743" w:rsidRDefault="008715A4">
      <w:pPr>
        <w:spacing w:after="0" w:line="264" w:lineRule="auto"/>
        <w:ind w:left="120"/>
        <w:jc w:val="both"/>
        <w:rPr>
          <w:lang w:val="ru-RU"/>
        </w:rPr>
      </w:pPr>
    </w:p>
    <w:p w:rsidR="008715A4" w:rsidRPr="005B3743" w:rsidRDefault="001645FF">
      <w:pPr>
        <w:spacing w:after="0" w:line="264" w:lineRule="auto"/>
        <w:ind w:left="12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715A4" w:rsidRPr="005B3743" w:rsidRDefault="008715A4">
      <w:pPr>
        <w:spacing w:after="0" w:line="264" w:lineRule="auto"/>
        <w:ind w:left="120"/>
        <w:jc w:val="both"/>
        <w:rPr>
          <w:lang w:val="ru-RU"/>
        </w:rPr>
      </w:pP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B374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</w:t>
      </w:r>
      <w:r w:rsidRPr="005B3743">
        <w:rPr>
          <w:rFonts w:ascii="Times New Roman" w:hAnsi="Times New Roman"/>
          <w:b/>
          <w:color w:val="000000"/>
          <w:sz w:val="28"/>
          <w:lang w:val="ru-RU"/>
        </w:rPr>
        <w:t>нравственное воспитание: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</w:t>
      </w:r>
      <w:r w:rsidRPr="005B3743">
        <w:rPr>
          <w:rFonts w:ascii="Times New Roman" w:hAnsi="Times New Roman"/>
          <w:color w:val="000000"/>
          <w:sz w:val="28"/>
          <w:lang w:val="ru-RU"/>
        </w:rPr>
        <w:t>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учётом личных интересов и общественных потребностей;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5) цен</w:t>
      </w:r>
      <w:r w:rsidRPr="005B3743">
        <w:rPr>
          <w:rFonts w:ascii="Times New Roman" w:hAnsi="Times New Roman"/>
          <w:b/>
          <w:color w:val="000000"/>
          <w:sz w:val="28"/>
          <w:lang w:val="ru-RU"/>
        </w:rPr>
        <w:t>ности научного познания: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</w:t>
      </w:r>
      <w:r w:rsidRPr="005B3743">
        <w:rPr>
          <w:rFonts w:ascii="Times New Roman" w:hAnsi="Times New Roman"/>
          <w:color w:val="000000"/>
          <w:sz w:val="28"/>
          <w:lang w:val="ru-RU"/>
        </w:rPr>
        <w:t>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</w:t>
      </w:r>
      <w:r w:rsidRPr="005B3743">
        <w:rPr>
          <w:rFonts w:ascii="Times New Roman" w:hAnsi="Times New Roman"/>
          <w:b/>
          <w:color w:val="000000"/>
          <w:sz w:val="28"/>
          <w:lang w:val="ru-RU"/>
        </w:rPr>
        <w:t>ого благополучия: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</w:t>
      </w:r>
      <w:r w:rsidRPr="005B3743">
        <w:rPr>
          <w:rFonts w:ascii="Times New Roman" w:hAnsi="Times New Roman"/>
          <w:color w:val="000000"/>
          <w:sz w:val="28"/>
          <w:lang w:val="ru-RU"/>
        </w:rPr>
        <w:t>знанием своего права на ошибку и такого же права другого человека;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</w:t>
      </w:r>
      <w:r w:rsidRPr="005B3743">
        <w:rPr>
          <w:rFonts w:ascii="Times New Roman" w:hAnsi="Times New Roman"/>
          <w:color w:val="000000"/>
          <w:sz w:val="28"/>
          <w:lang w:val="ru-RU"/>
        </w:rPr>
        <w:t>ий для окружающей среды, осознанием глобального характера экологических проблем и путей их решения;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</w:t>
      </w:r>
      <w:r w:rsidRPr="005B3743">
        <w:rPr>
          <w:rFonts w:ascii="Times New Roman" w:hAnsi="Times New Roman"/>
          <w:color w:val="000000"/>
          <w:sz w:val="28"/>
          <w:lang w:val="ru-RU"/>
        </w:rPr>
        <w:t>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</w:t>
      </w:r>
      <w:r w:rsidRPr="005B3743">
        <w:rPr>
          <w:rFonts w:ascii="Times New Roman" w:hAnsi="Times New Roman"/>
          <w:color w:val="000000"/>
          <w:sz w:val="28"/>
          <w:lang w:val="ru-RU"/>
        </w:rPr>
        <w:t>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</w:t>
      </w:r>
      <w:r w:rsidRPr="005B3743">
        <w:rPr>
          <w:rFonts w:ascii="Times New Roman" w:hAnsi="Times New Roman"/>
          <w:color w:val="000000"/>
          <w:sz w:val="28"/>
          <w:lang w:val="ru-RU"/>
        </w:rPr>
        <w:t>орректировать принимаемые решения и действия, формулировать и оценивать риски и последствия, формировать опыт.</w:t>
      </w:r>
    </w:p>
    <w:p w:rsidR="008715A4" w:rsidRPr="005B3743" w:rsidRDefault="001645FF">
      <w:pPr>
        <w:spacing w:after="0" w:line="264" w:lineRule="auto"/>
        <w:ind w:left="12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715A4" w:rsidRPr="005B3743" w:rsidRDefault="008715A4">
      <w:pPr>
        <w:spacing w:after="0" w:line="264" w:lineRule="auto"/>
        <w:ind w:left="120"/>
        <w:jc w:val="both"/>
        <w:rPr>
          <w:lang w:val="ru-RU"/>
        </w:rPr>
      </w:pPr>
    </w:p>
    <w:p w:rsidR="008715A4" w:rsidRPr="005B3743" w:rsidRDefault="001645FF">
      <w:pPr>
        <w:spacing w:after="0" w:line="264" w:lineRule="auto"/>
        <w:ind w:left="12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715A4" w:rsidRPr="005B3743" w:rsidRDefault="008715A4">
      <w:pPr>
        <w:spacing w:after="0" w:line="264" w:lineRule="auto"/>
        <w:ind w:left="120"/>
        <w:jc w:val="both"/>
        <w:rPr>
          <w:lang w:val="ru-RU"/>
        </w:rPr>
      </w:pPr>
    </w:p>
    <w:p w:rsidR="008715A4" w:rsidRDefault="001645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715A4" w:rsidRPr="005B3743" w:rsidRDefault="001645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</w:t>
      </w:r>
      <w:r w:rsidRPr="005B3743">
        <w:rPr>
          <w:rFonts w:ascii="Times New Roman" w:hAnsi="Times New Roman"/>
          <w:color w:val="000000"/>
          <w:sz w:val="28"/>
          <w:lang w:val="ru-RU"/>
        </w:rPr>
        <w:t>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715A4" w:rsidRPr="005B3743" w:rsidRDefault="001645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</w:t>
      </w:r>
      <w:r w:rsidRPr="005B3743">
        <w:rPr>
          <w:rFonts w:ascii="Times New Roman" w:hAnsi="Times New Roman"/>
          <w:color w:val="000000"/>
          <w:sz w:val="28"/>
          <w:lang w:val="ru-RU"/>
        </w:rPr>
        <w:t>бразовывать суждения: утвердительные и отрицательные, единичные, частные и общие, условные;</w:t>
      </w:r>
    </w:p>
    <w:p w:rsidR="008715A4" w:rsidRPr="005B3743" w:rsidRDefault="001645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противоречий;</w:t>
      </w:r>
    </w:p>
    <w:p w:rsidR="008715A4" w:rsidRPr="005B3743" w:rsidRDefault="001645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715A4" w:rsidRPr="005B3743" w:rsidRDefault="001645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</w:t>
      </w:r>
      <w:r w:rsidRPr="005B3743">
        <w:rPr>
          <w:rFonts w:ascii="Times New Roman" w:hAnsi="Times New Roman"/>
          <w:color w:val="000000"/>
          <w:sz w:val="28"/>
          <w:lang w:val="ru-RU"/>
        </w:rPr>
        <w:t>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715A4" w:rsidRPr="005B3743" w:rsidRDefault="001645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</w:t>
      </w:r>
      <w:r w:rsidRPr="005B3743">
        <w:rPr>
          <w:rFonts w:ascii="Times New Roman" w:hAnsi="Times New Roman"/>
          <w:color w:val="000000"/>
          <w:sz w:val="28"/>
          <w:lang w:val="ru-RU"/>
        </w:rPr>
        <w:t>выделенных критериев).</w:t>
      </w:r>
    </w:p>
    <w:p w:rsidR="008715A4" w:rsidRDefault="001645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715A4" w:rsidRPr="005B3743" w:rsidRDefault="001645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</w:t>
      </w:r>
      <w:r w:rsidRPr="005B3743">
        <w:rPr>
          <w:rFonts w:ascii="Times New Roman" w:hAnsi="Times New Roman"/>
          <w:color w:val="000000"/>
          <w:sz w:val="28"/>
          <w:lang w:val="ru-RU"/>
        </w:rPr>
        <w:t>ентировать свою позицию, мнение;</w:t>
      </w:r>
    </w:p>
    <w:p w:rsidR="008715A4" w:rsidRPr="005B3743" w:rsidRDefault="001645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715A4" w:rsidRPr="005B3743" w:rsidRDefault="001645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715A4" w:rsidRPr="005B3743" w:rsidRDefault="001645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715A4" w:rsidRDefault="001645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</w:t>
      </w:r>
      <w:r>
        <w:rPr>
          <w:rFonts w:ascii="Times New Roman" w:hAnsi="Times New Roman"/>
          <w:b/>
          <w:color w:val="000000"/>
          <w:sz w:val="28"/>
        </w:rPr>
        <w:t>цией:</w:t>
      </w:r>
    </w:p>
    <w:p w:rsidR="008715A4" w:rsidRPr="005B3743" w:rsidRDefault="001645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715A4" w:rsidRPr="005B3743" w:rsidRDefault="001645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715A4" w:rsidRPr="005B3743" w:rsidRDefault="001645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</w:t>
      </w:r>
      <w:r w:rsidRPr="005B3743">
        <w:rPr>
          <w:rFonts w:ascii="Times New Roman" w:hAnsi="Times New Roman"/>
          <w:color w:val="000000"/>
          <w:sz w:val="28"/>
          <w:lang w:val="ru-RU"/>
        </w:rPr>
        <w:t>трировать решаемые задачи схемами, диаграммами, иной графикой и их комбинациями;</w:t>
      </w:r>
    </w:p>
    <w:p w:rsidR="008715A4" w:rsidRPr="005B3743" w:rsidRDefault="001645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715A4" w:rsidRDefault="001645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715A4" w:rsidRPr="005B3743" w:rsidRDefault="001645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воспринимать и формули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ровать суждения в соответствии с условиями и целями общения, ясно, точно, грамотно выражать свою точку зрения </w:t>
      </w:r>
      <w:r w:rsidRPr="005B374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715A4" w:rsidRPr="005B3743" w:rsidRDefault="001645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свои возражения;</w:t>
      </w:r>
    </w:p>
    <w:p w:rsidR="008715A4" w:rsidRPr="005B3743" w:rsidRDefault="001645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715A4" w:rsidRPr="005B3743" w:rsidRDefault="001645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аботы при решении учебных математических задач; </w:t>
      </w:r>
    </w:p>
    <w:p w:rsidR="008715A4" w:rsidRPr="005B3743" w:rsidRDefault="001645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715A4" w:rsidRPr="005B3743" w:rsidRDefault="001645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участвовать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</w:t>
      </w:r>
      <w:r w:rsidRPr="005B3743">
        <w:rPr>
          <w:rFonts w:ascii="Times New Roman" w:hAnsi="Times New Roman"/>
          <w:color w:val="000000"/>
          <w:sz w:val="28"/>
          <w:lang w:val="ru-RU"/>
        </w:rPr>
        <w:t>ками взаимодействия.</w:t>
      </w:r>
    </w:p>
    <w:p w:rsidR="008715A4" w:rsidRPr="005B3743" w:rsidRDefault="001645FF">
      <w:pPr>
        <w:spacing w:after="0" w:line="264" w:lineRule="auto"/>
        <w:ind w:left="12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715A4" w:rsidRPr="005B3743" w:rsidRDefault="008715A4">
      <w:pPr>
        <w:spacing w:after="0" w:line="264" w:lineRule="auto"/>
        <w:ind w:left="120"/>
        <w:jc w:val="both"/>
        <w:rPr>
          <w:lang w:val="ru-RU"/>
        </w:rPr>
      </w:pPr>
    </w:p>
    <w:p w:rsidR="008715A4" w:rsidRPr="005B3743" w:rsidRDefault="001645FF">
      <w:pPr>
        <w:spacing w:after="0" w:line="264" w:lineRule="auto"/>
        <w:ind w:left="12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715A4" w:rsidRPr="005B3743" w:rsidRDefault="001645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</w:t>
      </w:r>
      <w:r w:rsidRPr="005B3743">
        <w:rPr>
          <w:rFonts w:ascii="Times New Roman" w:hAnsi="Times New Roman"/>
          <w:color w:val="000000"/>
          <w:sz w:val="28"/>
          <w:lang w:val="ru-RU"/>
        </w:rPr>
        <w:t>рректировать варианты решений с учётом новой информации.</w:t>
      </w:r>
    </w:p>
    <w:p w:rsidR="008715A4" w:rsidRDefault="001645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715A4" w:rsidRPr="005B3743" w:rsidRDefault="001645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715A4" w:rsidRPr="005B3743" w:rsidRDefault="001645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</w:t>
      </w:r>
      <w:r w:rsidRPr="005B3743">
        <w:rPr>
          <w:rFonts w:ascii="Times New Roman" w:hAnsi="Times New Roman"/>
          <w:color w:val="000000"/>
          <w:sz w:val="28"/>
          <w:lang w:val="ru-RU"/>
        </w:rPr>
        <w:t>ачи, вносить коррективы в деятельность на основе новых обстоятельств, найденных ошибок, выявленных трудностей;</w:t>
      </w:r>
    </w:p>
    <w:p w:rsidR="008715A4" w:rsidRPr="005B3743" w:rsidRDefault="001645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давать оценку приобретённому опыту.</w:t>
      </w:r>
    </w:p>
    <w:p w:rsidR="008715A4" w:rsidRPr="005B3743" w:rsidRDefault="008715A4">
      <w:pPr>
        <w:spacing w:after="0" w:line="264" w:lineRule="auto"/>
        <w:ind w:left="120"/>
        <w:jc w:val="both"/>
        <w:rPr>
          <w:lang w:val="ru-RU"/>
        </w:rPr>
      </w:pPr>
    </w:p>
    <w:p w:rsidR="008715A4" w:rsidRPr="005B3743" w:rsidRDefault="001645FF">
      <w:pPr>
        <w:spacing w:after="0" w:line="264" w:lineRule="auto"/>
        <w:ind w:left="120"/>
        <w:jc w:val="both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715A4" w:rsidRPr="005B3743" w:rsidRDefault="008715A4">
      <w:pPr>
        <w:spacing w:after="0" w:line="264" w:lineRule="auto"/>
        <w:ind w:left="120"/>
        <w:jc w:val="both"/>
        <w:rPr>
          <w:lang w:val="ru-RU"/>
        </w:rPr>
      </w:pP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B374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5B374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Понимать и правильно употреблять термины, связанные с натуральными числами, обыкновенными и </w:t>
      </w:r>
      <w:r w:rsidRPr="005B3743">
        <w:rPr>
          <w:rFonts w:ascii="Times New Roman" w:hAnsi="Times New Roman"/>
          <w:color w:val="000000"/>
          <w:sz w:val="28"/>
          <w:lang w:val="ru-RU"/>
        </w:rPr>
        <w:t>десятичными дробями.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</w:t>
      </w:r>
      <w:r w:rsidRPr="005B3743">
        <w:rPr>
          <w:rFonts w:ascii="Times New Roman" w:hAnsi="Times New Roman"/>
          <w:color w:val="000000"/>
          <w:sz w:val="28"/>
          <w:lang w:val="ru-RU"/>
        </w:rPr>
        <w:t>а координатной (числовой) прямой.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5B374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5B3743">
        <w:rPr>
          <w:rFonts w:ascii="Times New Roman" w:hAnsi="Times New Roman"/>
          <w:color w:val="000000"/>
          <w:sz w:val="28"/>
          <w:lang w:val="ru-RU"/>
        </w:rPr>
        <w:t>текстовые задачи арифметическим способом и с помощью организованного конечного перебора всех возможных вариантов.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Использовать краткие за</w:t>
      </w:r>
      <w:r w:rsidRPr="005B3743">
        <w:rPr>
          <w:rFonts w:ascii="Times New Roman" w:hAnsi="Times New Roman"/>
          <w:color w:val="000000"/>
          <w:sz w:val="28"/>
          <w:lang w:val="ru-RU"/>
        </w:rPr>
        <w:t>писи, схемы, таблицы, обозначения при решении задач.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</w:t>
      </w:r>
      <w:r w:rsidRPr="005B3743">
        <w:rPr>
          <w:rFonts w:ascii="Times New Roman" w:hAnsi="Times New Roman"/>
          <w:color w:val="000000"/>
          <w:sz w:val="28"/>
          <w:lang w:val="ru-RU"/>
        </w:rPr>
        <w:t>це, на столбчатой диаграмме, интерпретировать представленные данные, использовать данные при решении задач.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5B374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Приводить примеры об</w:t>
      </w:r>
      <w:r w:rsidRPr="005B3743">
        <w:rPr>
          <w:rFonts w:ascii="Times New Roman" w:hAnsi="Times New Roman"/>
          <w:color w:val="000000"/>
          <w:sz w:val="28"/>
          <w:lang w:val="ru-RU"/>
        </w:rPr>
        <w:t>ъектов окружающего мира, имеющих форму изученных геометрических фигур.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Изображать изученные геоме</w:t>
      </w:r>
      <w:r w:rsidRPr="005B3743">
        <w:rPr>
          <w:rFonts w:ascii="Times New Roman" w:hAnsi="Times New Roman"/>
          <w:color w:val="000000"/>
          <w:sz w:val="28"/>
          <w:lang w:val="ru-RU"/>
        </w:rPr>
        <w:t>трические фигуры на нелинованной и клетчатой бумаге с помощью циркуля и линейки.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</w:t>
      </w:r>
      <w:r w:rsidRPr="005B3743">
        <w:rPr>
          <w:rFonts w:ascii="Times New Roman" w:hAnsi="Times New Roman"/>
          <w:color w:val="000000"/>
          <w:sz w:val="28"/>
          <w:lang w:val="ru-RU"/>
        </w:rPr>
        <w:t>ов прямоугольника, квадрата для их построения, вычисления площади и периметра.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Пользоваться основными метрич</w:t>
      </w:r>
      <w:r w:rsidRPr="005B3743">
        <w:rPr>
          <w:rFonts w:ascii="Times New Roman" w:hAnsi="Times New Roman"/>
          <w:color w:val="000000"/>
          <w:sz w:val="28"/>
          <w:lang w:val="ru-RU"/>
        </w:rPr>
        <w:t>ескими единицами измерения длины, площади; выражать одни единицы величины через другие.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</w:t>
      </w:r>
      <w:r w:rsidRPr="005B3743">
        <w:rPr>
          <w:rFonts w:ascii="Times New Roman" w:hAnsi="Times New Roman"/>
          <w:color w:val="000000"/>
          <w:sz w:val="28"/>
          <w:lang w:val="ru-RU"/>
        </w:rPr>
        <w:t>пипеда по заданным измерениям, пользоваться единицами измерения объёма.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3743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5B3743">
        <w:rPr>
          <w:rFonts w:ascii="Times New Roman" w:hAnsi="Times New Roman"/>
          <w:b/>
          <w:color w:val="000000"/>
          <w:sz w:val="28"/>
          <w:lang w:val="ru-RU"/>
        </w:rPr>
        <w:t>Числа и вычислени</w:t>
      </w:r>
      <w:r w:rsidRPr="005B3743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</w:t>
      </w:r>
      <w:r w:rsidRPr="005B3743">
        <w:rPr>
          <w:rFonts w:ascii="Times New Roman" w:hAnsi="Times New Roman"/>
          <w:color w:val="000000"/>
          <w:sz w:val="28"/>
          <w:lang w:val="ru-RU"/>
        </w:rPr>
        <w:t>азных знаков.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Вычислять значения числовых выражений, выполнять прикидку и </w:t>
      </w:r>
      <w:r w:rsidRPr="005B3743">
        <w:rPr>
          <w:rFonts w:ascii="Times New Roman" w:hAnsi="Times New Roman"/>
          <w:color w:val="000000"/>
          <w:sz w:val="28"/>
          <w:lang w:val="ru-RU"/>
        </w:rPr>
        <w:t>оценку результата вычислений, выполнять преобразования числовых выражений на основе свойств арифметических действий.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5B3743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употреблять термины, связанные с записью степени числа, </w:t>
      </w:r>
      <w:r w:rsidRPr="005B3743">
        <w:rPr>
          <w:rFonts w:ascii="Times New Roman" w:hAnsi="Times New Roman"/>
          <w:color w:val="000000"/>
          <w:sz w:val="28"/>
          <w:lang w:val="ru-RU"/>
        </w:rPr>
        <w:t>находить квадрат и куб числа, вычислять значения числовых выражений, содержащих степени.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Использовать буквы д</w:t>
      </w:r>
      <w:r w:rsidRPr="005B3743">
        <w:rPr>
          <w:rFonts w:ascii="Times New Roman" w:hAnsi="Times New Roman"/>
          <w:color w:val="000000"/>
          <w:sz w:val="28"/>
          <w:lang w:val="ru-RU"/>
        </w:rPr>
        <w:t>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5B374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</w:t>
      </w:r>
      <w:r w:rsidRPr="005B3743">
        <w:rPr>
          <w:rFonts w:ascii="Times New Roman" w:hAnsi="Times New Roman"/>
          <w:b/>
          <w:color w:val="000000"/>
          <w:sz w:val="28"/>
          <w:lang w:val="ru-RU"/>
        </w:rPr>
        <w:t>ач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</w:t>
      </w:r>
      <w:r w:rsidRPr="005B3743">
        <w:rPr>
          <w:rFonts w:ascii="Times New Roman" w:hAnsi="Times New Roman"/>
          <w:color w:val="000000"/>
          <w:sz w:val="28"/>
          <w:lang w:val="ru-RU"/>
        </w:rPr>
        <w:t>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</w:t>
      </w:r>
      <w:r w:rsidRPr="005B3743">
        <w:rPr>
          <w:rFonts w:ascii="Times New Roman" w:hAnsi="Times New Roman"/>
          <w:color w:val="000000"/>
          <w:sz w:val="28"/>
          <w:lang w:val="ru-RU"/>
        </w:rPr>
        <w:t>чи.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5B374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B3743">
        <w:rPr>
          <w:rFonts w:ascii="Times New Roman" w:hAnsi="Times New Roman"/>
          <w:b/>
          <w:color w:val="000000"/>
          <w:sz w:val="28"/>
          <w:lang w:val="ru-RU"/>
        </w:rPr>
        <w:t>аглядная геометрия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</w:t>
      </w:r>
      <w:r w:rsidRPr="005B3743">
        <w:rPr>
          <w:rFonts w:ascii="Times New Roman" w:hAnsi="Times New Roman"/>
          <w:color w:val="000000"/>
          <w:sz w:val="28"/>
          <w:lang w:val="ru-RU"/>
        </w:rPr>
        <w:t>маге изученные плоские геометрические фигуры и конфигурации, симметричные фигуры.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Находить величины углов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измерением с помощью транспортира, строить углы заданной величины, пользоваться при решении задач градусной </w:t>
      </w:r>
      <w:r w:rsidRPr="005B3743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</w:t>
      </w:r>
      <w:r w:rsidRPr="005B3743">
        <w:rPr>
          <w:rFonts w:ascii="Times New Roman" w:hAnsi="Times New Roman"/>
          <w:color w:val="000000"/>
          <w:sz w:val="28"/>
          <w:lang w:val="ru-RU"/>
        </w:rPr>
        <w:t>ицами измерения длины, выражать одни единицы измерения длины через другие.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</w:t>
      </w:r>
      <w:r w:rsidRPr="005B3743">
        <w:rPr>
          <w:rFonts w:ascii="Times New Roman" w:hAnsi="Times New Roman"/>
          <w:color w:val="000000"/>
          <w:sz w:val="28"/>
          <w:lang w:val="ru-RU"/>
        </w:rPr>
        <w:t>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</w:t>
      </w:r>
      <w:r w:rsidRPr="005B3743">
        <w:rPr>
          <w:rFonts w:ascii="Times New Roman" w:hAnsi="Times New Roman"/>
          <w:color w:val="000000"/>
          <w:sz w:val="28"/>
          <w:lang w:val="ru-RU"/>
        </w:rPr>
        <w:t>с, цилиндр, использовать терминологию: вершина, ребро, грань, основание, развёртка.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715A4" w:rsidRPr="005B3743" w:rsidRDefault="001645FF">
      <w:pPr>
        <w:spacing w:after="0" w:line="264" w:lineRule="auto"/>
        <w:ind w:firstLine="600"/>
        <w:jc w:val="both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Решат</w:t>
      </w:r>
      <w:r w:rsidRPr="005B3743">
        <w:rPr>
          <w:rFonts w:ascii="Times New Roman" w:hAnsi="Times New Roman"/>
          <w:color w:val="000000"/>
          <w:sz w:val="28"/>
          <w:lang w:val="ru-RU"/>
        </w:rPr>
        <w:t>ь несложные задачи на нахождение геометрических величин в практических ситуациях.</w:t>
      </w:r>
    </w:p>
    <w:p w:rsidR="008715A4" w:rsidRPr="005B3743" w:rsidRDefault="008715A4">
      <w:pPr>
        <w:rPr>
          <w:lang w:val="ru-RU"/>
        </w:rPr>
        <w:sectPr w:rsidR="008715A4" w:rsidRPr="005B3743">
          <w:pgSz w:w="11906" w:h="16383"/>
          <w:pgMar w:top="1134" w:right="850" w:bottom="1134" w:left="1701" w:header="720" w:footer="720" w:gutter="0"/>
          <w:cols w:space="720"/>
        </w:sectPr>
      </w:pPr>
    </w:p>
    <w:p w:rsidR="008715A4" w:rsidRDefault="001645FF">
      <w:pPr>
        <w:spacing w:after="0"/>
        <w:ind w:left="120"/>
      </w:pPr>
      <w:bookmarkStart w:id="25" w:name="block-10318399"/>
      <w:bookmarkEnd w:id="17"/>
      <w:r w:rsidRPr="005B37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715A4" w:rsidRDefault="001645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8715A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5A4" w:rsidRDefault="008715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5A4" w:rsidRDefault="008715A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5A4" w:rsidRDefault="008715A4"/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Default="008715A4"/>
        </w:tc>
      </w:tr>
    </w:tbl>
    <w:p w:rsidR="008715A4" w:rsidRDefault="008715A4">
      <w:pPr>
        <w:sectPr w:rsidR="0087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15A4" w:rsidRDefault="001645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8715A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5A4" w:rsidRDefault="008715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5A4" w:rsidRDefault="008715A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5A4" w:rsidRDefault="008715A4"/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Натуральные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715A4" w:rsidRDefault="008715A4"/>
        </w:tc>
      </w:tr>
    </w:tbl>
    <w:p w:rsidR="008715A4" w:rsidRDefault="008715A4">
      <w:pPr>
        <w:sectPr w:rsidR="0087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15A4" w:rsidRDefault="008715A4">
      <w:pPr>
        <w:sectPr w:rsidR="0087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15A4" w:rsidRDefault="001645FF" w:rsidP="005B3743">
      <w:pPr>
        <w:spacing w:after="0"/>
      </w:pPr>
      <w:bookmarkStart w:id="26" w:name="block-10318398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715A4" w:rsidRDefault="001645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5"/>
        <w:gridCol w:w="1160"/>
        <w:gridCol w:w="1841"/>
        <w:gridCol w:w="1910"/>
        <w:gridCol w:w="1423"/>
        <w:gridCol w:w="2824"/>
      </w:tblGrid>
      <w:tr w:rsidR="008715A4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5A4" w:rsidRDefault="008715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5A4" w:rsidRDefault="008715A4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5A4" w:rsidRDefault="008715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5A4" w:rsidRDefault="008715A4"/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и составные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Смешанная </w:t>
            </w: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"Действия с обыкновенными дробями"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прямоугольник,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"Многоугольники"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"Действия с десятичными дробями"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основных понятий и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15A4" w:rsidRDefault="008715A4"/>
        </w:tc>
      </w:tr>
    </w:tbl>
    <w:p w:rsidR="008715A4" w:rsidRDefault="008715A4">
      <w:pPr>
        <w:sectPr w:rsidR="0087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15A4" w:rsidRDefault="001645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8715A4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5A4" w:rsidRDefault="008715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5A4" w:rsidRDefault="008715A4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15A4" w:rsidRDefault="008715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5A4" w:rsidRDefault="008715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5A4" w:rsidRDefault="008715A4"/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в данном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Осевая симметрия. Центральная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равенства, нахождение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"Выражения с буквами"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квадрат: свойства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периметра и площади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и отрицательные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развёрток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8715A4" w:rsidRPr="005B374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15A4" w:rsidRDefault="008715A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37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15A4" w:rsidRPr="005B3743" w:rsidRDefault="001645FF">
            <w:pPr>
              <w:spacing w:after="0"/>
              <w:ind w:left="135"/>
              <w:rPr>
                <w:lang w:val="ru-RU"/>
              </w:rPr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 w:rsidRPr="005B3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715A4" w:rsidRDefault="001645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15A4" w:rsidRDefault="008715A4"/>
        </w:tc>
      </w:tr>
    </w:tbl>
    <w:p w:rsidR="008715A4" w:rsidRDefault="008715A4">
      <w:pPr>
        <w:sectPr w:rsidR="008715A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_GoBack"/>
      <w:bookmarkEnd w:id="27"/>
    </w:p>
    <w:p w:rsidR="008715A4" w:rsidRDefault="008715A4">
      <w:pPr>
        <w:sectPr w:rsidR="0087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15A4" w:rsidRDefault="001645FF">
      <w:pPr>
        <w:spacing w:after="0"/>
        <w:ind w:left="120"/>
      </w:pPr>
      <w:bookmarkStart w:id="28" w:name="block-1031840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715A4" w:rsidRDefault="001645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715A4" w:rsidRPr="005B3743" w:rsidRDefault="001645FF">
      <w:pPr>
        <w:spacing w:after="0" w:line="480" w:lineRule="auto"/>
        <w:ind w:left="120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​‌•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Математика (в 2 частях), 5 класс/ Виленкин Н.Я., Жохов</w:t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В.И., Чесноков А.С., Шварцбурд С.И., Общество с ограниченной ответственностью «ИОЦ МНЕМОЗИНА»</w:t>
      </w:r>
      <w:r w:rsidRPr="005B3743">
        <w:rPr>
          <w:sz w:val="28"/>
          <w:lang w:val="ru-RU"/>
        </w:rPr>
        <w:br/>
      </w:r>
      <w:bookmarkStart w:id="29" w:name="d7c2c798-9b73-44dc-9a35-b94ca1af2727"/>
      <w:r w:rsidRPr="005B3743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Шварцбурд С.И., Общество с ограниченной ответственностью «ИОЦ </w:t>
      </w:r>
      <w:proofErr w:type="gramStart"/>
      <w:r w:rsidRPr="005B3743">
        <w:rPr>
          <w:rFonts w:ascii="Times New Roman" w:hAnsi="Times New Roman"/>
          <w:color w:val="000000"/>
          <w:sz w:val="28"/>
          <w:lang w:val="ru-RU"/>
        </w:rPr>
        <w:t>МНЕМОЗИНА»</w:t>
      </w:r>
      <w:bookmarkEnd w:id="29"/>
      <w:r w:rsidRPr="005B374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B3743">
        <w:rPr>
          <w:rFonts w:ascii="Times New Roman" w:hAnsi="Times New Roman"/>
          <w:color w:val="000000"/>
          <w:sz w:val="28"/>
          <w:lang w:val="ru-RU"/>
        </w:rPr>
        <w:t>​</w:t>
      </w:r>
    </w:p>
    <w:p w:rsidR="008715A4" w:rsidRPr="005B3743" w:rsidRDefault="001645FF">
      <w:pPr>
        <w:spacing w:after="0" w:line="480" w:lineRule="auto"/>
        <w:ind w:left="120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613cf59e-6892-4f30-9a4f-78313815aa63"/>
      <w:r w:rsidRPr="005B374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30"/>
      <w:r w:rsidRPr="005B3743">
        <w:rPr>
          <w:rFonts w:ascii="Times New Roman" w:hAnsi="Times New Roman"/>
          <w:color w:val="000000"/>
          <w:sz w:val="28"/>
          <w:lang w:val="ru-RU"/>
        </w:rPr>
        <w:t>‌</w:t>
      </w:r>
    </w:p>
    <w:p w:rsidR="008715A4" w:rsidRPr="005B3743" w:rsidRDefault="001645FF">
      <w:pPr>
        <w:spacing w:after="0"/>
        <w:ind w:left="120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​</w:t>
      </w:r>
    </w:p>
    <w:p w:rsidR="008715A4" w:rsidRPr="005B3743" w:rsidRDefault="001645FF">
      <w:pPr>
        <w:spacing w:after="0" w:line="480" w:lineRule="auto"/>
        <w:ind w:left="120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715A4" w:rsidRPr="005B3743" w:rsidRDefault="001645FF">
      <w:pPr>
        <w:spacing w:after="0" w:line="480" w:lineRule="auto"/>
        <w:ind w:left="120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​‌</w:t>
      </w:r>
      <w:r w:rsidRPr="005B3743">
        <w:rPr>
          <w:rFonts w:ascii="Times New Roman" w:hAnsi="Times New Roman"/>
          <w:color w:val="000000"/>
          <w:sz w:val="28"/>
          <w:lang w:val="ru-RU"/>
        </w:rPr>
        <w:t>Методические рекомендации. 5-6 классы</w:t>
      </w:r>
      <w:r w:rsidRPr="005B3743">
        <w:rPr>
          <w:sz w:val="28"/>
          <w:lang w:val="ru-RU"/>
        </w:rPr>
        <w:br/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Автор(ы): Виленкин Н.Я., Жохов В.И., Чесноков А.С. и др.</w:t>
      </w:r>
      <w:r w:rsidRPr="005B3743">
        <w:rPr>
          <w:sz w:val="28"/>
          <w:lang w:val="ru-RU"/>
        </w:rPr>
        <w:br/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Класс: 5, 6</w:t>
      </w:r>
      <w:r w:rsidRPr="005B3743">
        <w:rPr>
          <w:sz w:val="28"/>
          <w:lang w:val="ru-RU"/>
        </w:rPr>
        <w:br/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Предмет: Математика</w:t>
      </w:r>
      <w:r w:rsidRPr="005B3743">
        <w:rPr>
          <w:sz w:val="28"/>
          <w:lang w:val="ru-RU"/>
        </w:rPr>
        <w:br/>
      </w:r>
      <w:r w:rsidRPr="005B37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ISBN</w:t>
      </w:r>
      <w:r w:rsidRPr="005B3743">
        <w:rPr>
          <w:rFonts w:ascii="Times New Roman" w:hAnsi="Times New Roman"/>
          <w:color w:val="000000"/>
          <w:sz w:val="28"/>
          <w:lang w:val="ru-RU"/>
        </w:rPr>
        <w:t>: 978-5-09-092464-1</w:t>
      </w:r>
      <w:r w:rsidRPr="005B3743">
        <w:rPr>
          <w:sz w:val="28"/>
          <w:lang w:val="ru-RU"/>
        </w:rPr>
        <w:br/>
      </w:r>
      <w:bookmarkStart w:id="31" w:name="7fc9b897-0499-435d-84f2-5e61bb8bfe4f"/>
      <w:r w:rsidRPr="005B3743">
        <w:rPr>
          <w:rFonts w:ascii="Times New Roman" w:hAnsi="Times New Roman"/>
          <w:color w:val="000000"/>
          <w:sz w:val="28"/>
          <w:lang w:val="ru-RU"/>
        </w:rPr>
        <w:t xml:space="preserve"> Код номенклатуры: 13-1960-01</w:t>
      </w:r>
      <w:bookmarkEnd w:id="31"/>
      <w:r w:rsidRPr="005B374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715A4" w:rsidRPr="005B3743" w:rsidRDefault="008715A4">
      <w:pPr>
        <w:spacing w:after="0"/>
        <w:ind w:left="120"/>
        <w:rPr>
          <w:lang w:val="ru-RU"/>
        </w:rPr>
      </w:pPr>
    </w:p>
    <w:p w:rsidR="008715A4" w:rsidRPr="005B3743" w:rsidRDefault="001645FF">
      <w:pPr>
        <w:spacing w:after="0" w:line="480" w:lineRule="auto"/>
        <w:ind w:left="120"/>
        <w:rPr>
          <w:lang w:val="ru-RU"/>
        </w:rPr>
      </w:pPr>
      <w:r w:rsidRPr="005B37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</w:t>
      </w:r>
      <w:r w:rsidRPr="005B3743">
        <w:rPr>
          <w:rFonts w:ascii="Times New Roman" w:hAnsi="Times New Roman"/>
          <w:b/>
          <w:color w:val="000000"/>
          <w:sz w:val="28"/>
          <w:lang w:val="ru-RU"/>
        </w:rPr>
        <w:t>Ы И РЕСУРСЫ СЕТИ ИНТЕРНЕТ</w:t>
      </w:r>
    </w:p>
    <w:p w:rsidR="001645FF" w:rsidRPr="005B3743" w:rsidRDefault="001645FF" w:rsidP="005B3743">
      <w:pPr>
        <w:spacing w:after="0" w:line="480" w:lineRule="auto"/>
        <w:ind w:left="120"/>
        <w:rPr>
          <w:lang w:val="ru-RU"/>
        </w:rPr>
      </w:pPr>
      <w:r w:rsidRPr="005B3743">
        <w:rPr>
          <w:rFonts w:ascii="Times New Roman" w:hAnsi="Times New Roman"/>
          <w:color w:val="000000"/>
          <w:sz w:val="28"/>
          <w:lang w:val="ru-RU"/>
        </w:rPr>
        <w:t>​</w:t>
      </w:r>
      <w:r w:rsidRPr="005B374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5B37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B37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B37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B37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5B3743">
        <w:rPr>
          <w:rFonts w:ascii="Times New Roman" w:hAnsi="Times New Roman"/>
          <w:color w:val="000000"/>
          <w:sz w:val="28"/>
          <w:lang w:val="ru-RU"/>
        </w:rPr>
        <w:t>/12/5/</w:t>
      </w:r>
      <w:r w:rsidRPr="005B3743">
        <w:rPr>
          <w:sz w:val="28"/>
          <w:lang w:val="ru-RU"/>
        </w:rPr>
        <w:br/>
      </w:r>
      <w:bookmarkStart w:id="32" w:name="f8298865-b615-4fbc-b3b5-26c7aa18d60c"/>
      <w:r w:rsidRPr="005B374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B37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B37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B37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B37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5B3743">
        <w:rPr>
          <w:rFonts w:ascii="Times New Roman" w:hAnsi="Times New Roman"/>
          <w:color w:val="000000"/>
          <w:sz w:val="28"/>
          <w:lang w:val="ru-RU"/>
        </w:rPr>
        <w:t>/12/6/</w:t>
      </w:r>
      <w:bookmarkEnd w:id="32"/>
      <w:r w:rsidRPr="005B3743">
        <w:rPr>
          <w:rFonts w:ascii="Times New Roman" w:hAnsi="Times New Roman"/>
          <w:color w:val="333333"/>
          <w:sz w:val="28"/>
          <w:lang w:val="ru-RU"/>
        </w:rPr>
        <w:t>‌</w:t>
      </w:r>
      <w:r w:rsidRPr="005B3743">
        <w:rPr>
          <w:rFonts w:ascii="Times New Roman" w:hAnsi="Times New Roman"/>
          <w:color w:val="000000"/>
          <w:sz w:val="28"/>
          <w:lang w:val="ru-RU"/>
        </w:rPr>
        <w:t>​</w:t>
      </w:r>
      <w:bookmarkEnd w:id="28"/>
    </w:p>
    <w:sectPr w:rsidR="001645FF" w:rsidRPr="005B37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60FBB"/>
    <w:multiLevelType w:val="multilevel"/>
    <w:tmpl w:val="67B898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596E3B"/>
    <w:multiLevelType w:val="multilevel"/>
    <w:tmpl w:val="4546EB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15BB2"/>
    <w:multiLevelType w:val="multilevel"/>
    <w:tmpl w:val="F47CEC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7337A2"/>
    <w:multiLevelType w:val="multilevel"/>
    <w:tmpl w:val="0130FB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C1082D"/>
    <w:multiLevelType w:val="multilevel"/>
    <w:tmpl w:val="B94E7F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9C84FD5"/>
    <w:multiLevelType w:val="multilevel"/>
    <w:tmpl w:val="BF1AF3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A2037D"/>
    <w:multiLevelType w:val="multilevel"/>
    <w:tmpl w:val="073E23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715A4"/>
    <w:rsid w:val="001645FF"/>
    <w:rsid w:val="005B3743"/>
    <w:rsid w:val="0087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327B91F-975C-43B0-BFA9-9A1A3E25F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2a3e" TargetMode="External"/><Relationship Id="rId191" Type="http://schemas.openxmlformats.org/officeDocument/2006/relationships/hyperlink" Target="https://m.edsoo.ru/f2a2749e" TargetMode="External"/><Relationship Id="rId205" Type="http://schemas.openxmlformats.org/officeDocument/2006/relationships/hyperlink" Target="https://m.edsoo.ru/f2a291e0" TargetMode="External"/><Relationship Id="rId226" Type="http://schemas.openxmlformats.org/officeDocument/2006/relationships/hyperlink" Target="https://m.edsoo.ru/f2a2a75c" TargetMode="External"/><Relationship Id="rId247" Type="http://schemas.openxmlformats.org/officeDocument/2006/relationships/hyperlink" Target="https://m.edsoo.ru/f2a2ecf8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3352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4596" TargetMode="External"/><Relationship Id="rId216" Type="http://schemas.openxmlformats.org/officeDocument/2006/relationships/hyperlink" Target="https://m.edsoo.ru/f2a2598c" TargetMode="External"/><Relationship Id="rId237" Type="http://schemas.openxmlformats.org/officeDocument/2006/relationships/hyperlink" Target="https://m.edsoo.ru/f2a2cf48" TargetMode="External"/><Relationship Id="rId258" Type="http://schemas.openxmlformats.org/officeDocument/2006/relationships/hyperlink" Target="https://m.edsoo.ru/f2a319c6" TargetMode="External"/><Relationship Id="rId279" Type="http://schemas.openxmlformats.org/officeDocument/2006/relationships/hyperlink" Target="https://m.edsoo.ru/f2a34478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2b9c" TargetMode="External"/><Relationship Id="rId192" Type="http://schemas.openxmlformats.org/officeDocument/2006/relationships/hyperlink" Target="https://m.edsoo.ru/f2a275ac" TargetMode="External"/><Relationship Id="rId206" Type="http://schemas.openxmlformats.org/officeDocument/2006/relationships/hyperlink" Target="https://m.edsoo.ru/f2a26512" TargetMode="External"/><Relationship Id="rId227" Type="http://schemas.openxmlformats.org/officeDocument/2006/relationships/hyperlink" Target="https://m.edsoo.ru/f2a2ab94" TargetMode="External"/><Relationship Id="rId248" Type="http://schemas.openxmlformats.org/officeDocument/2006/relationships/hyperlink" Target="https://m.edsoo.ru/f2a2ee10" TargetMode="External"/><Relationship Id="rId269" Type="http://schemas.openxmlformats.org/officeDocument/2006/relationships/hyperlink" Target="https://m.edsoo.ru/f2a33596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482e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48d4" TargetMode="External"/><Relationship Id="rId217" Type="http://schemas.openxmlformats.org/officeDocument/2006/relationships/hyperlink" Target="https://m.edsoo.ru/f2a25ae0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d830" TargetMode="External"/><Relationship Id="rId259" Type="http://schemas.openxmlformats.org/officeDocument/2006/relationships/hyperlink" Target="https://m.edsoo.ru/f2a31afc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3780" TargetMode="Externa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340c" TargetMode="External"/><Relationship Id="rId193" Type="http://schemas.openxmlformats.org/officeDocument/2006/relationships/hyperlink" Target="https://m.edsoo.ru/f2a2638c" TargetMode="External"/><Relationship Id="rId207" Type="http://schemas.openxmlformats.org/officeDocument/2006/relationships/hyperlink" Target="https://m.edsoo.ru/f2a2818c" TargetMode="External"/><Relationship Id="rId228" Type="http://schemas.openxmlformats.org/officeDocument/2006/relationships/hyperlink" Target="https://m.edsoo.ru/f2a29eb0" TargetMode="External"/><Relationship Id="rId249" Type="http://schemas.openxmlformats.org/officeDocument/2006/relationships/hyperlink" Target="https://m.edsoo.ru/f2a2f248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206a" TargetMode="External"/><Relationship Id="rId265" Type="http://schemas.openxmlformats.org/officeDocument/2006/relationships/hyperlink" Target="https://m.edsoo.ru/f2a32a9c" TargetMode="External"/><Relationship Id="rId281" Type="http://schemas.openxmlformats.org/officeDocument/2006/relationships/hyperlink" Target="https://m.edsoo.ru/f2a34950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0c48" TargetMode="External"/><Relationship Id="rId188" Type="http://schemas.openxmlformats.org/officeDocument/2006/relationships/hyperlink" Target="https://m.edsoo.ru/f2a2693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4a32" TargetMode="External"/><Relationship Id="rId213" Type="http://schemas.openxmlformats.org/officeDocument/2006/relationships/hyperlink" Target="https://m.edsoo.ru/f2a25428" TargetMode="External"/><Relationship Id="rId218" Type="http://schemas.openxmlformats.org/officeDocument/2006/relationships/hyperlink" Target="https://m.edsoo.ru/f2a2b274" TargetMode="External"/><Relationship Id="rId234" Type="http://schemas.openxmlformats.org/officeDocument/2006/relationships/hyperlink" Target="https://m.edsoo.ru/f2a2ca3e" TargetMode="External"/><Relationship Id="rId239" Type="http://schemas.openxmlformats.org/officeDocument/2006/relationships/hyperlink" Target="https://m.edsoo.ru/f2a2d9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3035a" TargetMode="External"/><Relationship Id="rId255" Type="http://schemas.openxmlformats.org/officeDocument/2006/relationships/hyperlink" Target="https://m.edsoo.ru/f2a311d8" TargetMode="External"/><Relationship Id="rId271" Type="http://schemas.openxmlformats.org/officeDocument/2006/relationships/hyperlink" Target="https://m.edsoo.ru/f2a338b6" TargetMode="External"/><Relationship Id="rId276" Type="http://schemas.openxmlformats.org/officeDocument/2006/relationships/hyperlink" Target="https://m.edsoo.ru/f2a340b8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2412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2d2c" TargetMode="External"/><Relationship Id="rId194" Type="http://schemas.openxmlformats.org/officeDocument/2006/relationships/hyperlink" Target="https://m.edsoo.ru/f2a276c4" TargetMode="External"/><Relationship Id="rId199" Type="http://schemas.openxmlformats.org/officeDocument/2006/relationships/hyperlink" Target="https://m.edsoo.ru/f2a28448" TargetMode="External"/><Relationship Id="rId203" Type="http://schemas.openxmlformats.org/officeDocument/2006/relationships/hyperlink" Target="https://m.edsoo.ru/f2a28efc" TargetMode="External"/><Relationship Id="rId208" Type="http://schemas.openxmlformats.org/officeDocument/2006/relationships/hyperlink" Target="https://m.edsoo.ru/f2a29546" TargetMode="External"/><Relationship Id="rId229" Type="http://schemas.openxmlformats.org/officeDocument/2006/relationships/hyperlink" Target="https://m.edsoo.ru/f2a2ae8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a19e" TargetMode="External"/><Relationship Id="rId240" Type="http://schemas.openxmlformats.org/officeDocument/2006/relationships/hyperlink" Target="https://m.edsoo.ru/f2a2dab0" TargetMode="External"/><Relationship Id="rId245" Type="http://schemas.openxmlformats.org/officeDocument/2006/relationships/hyperlink" Target="https://m.edsoo.ru/f2a2e762" TargetMode="External"/><Relationship Id="rId261" Type="http://schemas.openxmlformats.org/officeDocument/2006/relationships/hyperlink" Target="https://m.edsoo.ru/f2a3252e" TargetMode="External"/><Relationship Id="rId266" Type="http://schemas.openxmlformats.org/officeDocument/2006/relationships/hyperlink" Target="https://m.edsoo.ru/f2a32bd2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0d6a" TargetMode="External"/><Relationship Id="rId282" Type="http://schemas.openxmlformats.org/officeDocument/2006/relationships/hyperlink" Target="https://m.edsoo.ru/f2a34d2e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4776" TargetMode="External"/><Relationship Id="rId189" Type="http://schemas.openxmlformats.org/officeDocument/2006/relationships/hyperlink" Target="https://m.edsoo.ru/f2a26ab2" TargetMode="External"/><Relationship Id="rId219" Type="http://schemas.openxmlformats.org/officeDocument/2006/relationships/hyperlink" Target="https://m.edsoo.ru/f2a2b97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52ca" TargetMode="External"/><Relationship Id="rId230" Type="http://schemas.openxmlformats.org/officeDocument/2006/relationships/hyperlink" Target="https://m.edsoo.ru/f2a2bf6c" TargetMode="External"/><Relationship Id="rId235" Type="http://schemas.openxmlformats.org/officeDocument/2006/relationships/hyperlink" Target="https://m.edsoo.ru/f2a2cba6" TargetMode="External"/><Relationship Id="rId251" Type="http://schemas.openxmlformats.org/officeDocument/2006/relationships/hyperlink" Target="https://m.edsoo.ru/f2a304c2" TargetMode="External"/><Relationship Id="rId256" Type="http://schemas.openxmlformats.org/officeDocument/2006/relationships/hyperlink" Target="https://m.edsoo.ru/f2a3178c" TargetMode="External"/><Relationship Id="rId277" Type="http://schemas.openxmlformats.org/officeDocument/2006/relationships/hyperlink" Target="https://m.edsoo.ru/f2a3420c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39c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3254" TargetMode="External"/><Relationship Id="rId179" Type="http://schemas.openxmlformats.org/officeDocument/2006/relationships/hyperlink" Target="https://m.edsoo.ru/f2a242a8" TargetMode="External"/><Relationship Id="rId195" Type="http://schemas.openxmlformats.org/officeDocument/2006/relationships/hyperlink" Target="https://m.edsoo.ru/f2a277dc" TargetMode="External"/><Relationship Id="rId209" Type="http://schemas.openxmlformats.org/officeDocument/2006/relationships/hyperlink" Target="https://m.edsoo.ru/f2a29a46" TargetMode="External"/><Relationship Id="rId190" Type="http://schemas.openxmlformats.org/officeDocument/2006/relationships/hyperlink" Target="https://m.edsoo.ru/f2a2721e" TargetMode="External"/><Relationship Id="rId204" Type="http://schemas.openxmlformats.org/officeDocument/2006/relationships/hyperlink" Target="https://m.edsoo.ru/f2a29064" TargetMode="External"/><Relationship Id="rId220" Type="http://schemas.openxmlformats.org/officeDocument/2006/relationships/hyperlink" Target="https://m.edsoo.ru/f2a2bada" TargetMode="External"/><Relationship Id="rId225" Type="http://schemas.openxmlformats.org/officeDocument/2006/relationships/hyperlink" Target="https://m.edsoo.ru/f2a2a2f2" TargetMode="External"/><Relationship Id="rId241" Type="http://schemas.openxmlformats.org/officeDocument/2006/relationships/hyperlink" Target="https://m.edsoo.ru/f2a2ddee" TargetMode="External"/><Relationship Id="rId246" Type="http://schemas.openxmlformats.org/officeDocument/2006/relationships/hyperlink" Target="https://m.edsoo.ru/f2a2eb90" TargetMode="External"/><Relationship Id="rId267" Type="http://schemas.openxmlformats.org/officeDocument/2006/relationships/hyperlink" Target="https://m.edsoo.ru/f2a3312c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21c8" TargetMode="External"/><Relationship Id="rId28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274" TargetMode="External"/><Relationship Id="rId185" Type="http://schemas.openxmlformats.org/officeDocument/2006/relationships/hyperlink" Target="https://m.edsoo.ru/f2a24e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442" TargetMode="External"/><Relationship Id="rId210" Type="http://schemas.openxmlformats.org/officeDocument/2006/relationships/hyperlink" Target="https://m.edsoo.ru/f2a29d34" TargetMode="External"/><Relationship Id="rId215" Type="http://schemas.openxmlformats.org/officeDocument/2006/relationships/hyperlink" Target="https://m.edsoo.ru/f2a257fc" TargetMode="External"/><Relationship Id="rId236" Type="http://schemas.openxmlformats.org/officeDocument/2006/relationships/hyperlink" Target="https://m.edsoo.ru/f2a2ce30" TargetMode="External"/><Relationship Id="rId257" Type="http://schemas.openxmlformats.org/officeDocument/2006/relationships/hyperlink" Target="https://m.edsoo.ru/f2a318ae" TargetMode="External"/><Relationship Id="rId278" Type="http://schemas.openxmlformats.org/officeDocument/2006/relationships/hyperlink" Target="https://m.edsoo.ru/f2a3432e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c07a" TargetMode="External"/><Relationship Id="rId252" Type="http://schemas.openxmlformats.org/officeDocument/2006/relationships/hyperlink" Target="https://m.edsoo.ru/f2a305e4" TargetMode="External"/><Relationship Id="rId273" Type="http://schemas.openxmlformats.org/officeDocument/2006/relationships/hyperlink" Target="https://m.edsoo.ru/f2a33a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4104" TargetMode="External"/><Relationship Id="rId196" Type="http://schemas.openxmlformats.org/officeDocument/2006/relationships/hyperlink" Target="https://m.edsoo.ru/f2a27d40" TargetMode="External"/><Relationship Id="rId200" Type="http://schemas.openxmlformats.org/officeDocument/2006/relationships/hyperlink" Target="https://m.edsoo.ru/f2a28a7e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bbe8" TargetMode="External"/><Relationship Id="rId242" Type="http://schemas.openxmlformats.org/officeDocument/2006/relationships/hyperlink" Target="https://m.edsoo.ru/f2a2defc" TargetMode="External"/><Relationship Id="rId263" Type="http://schemas.openxmlformats.org/officeDocument/2006/relationships/hyperlink" Target="https://m.edsoo.ru/f2a3234e" TargetMode="External"/><Relationship Id="rId284" Type="http://schemas.openxmlformats.org/officeDocument/2006/relationships/theme" Target="theme/theme1.xm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61fc" TargetMode="External"/><Relationship Id="rId211" Type="http://schemas.openxmlformats.org/officeDocument/2006/relationships/hyperlink" Target="https://m.edsoo.ru/f2a29bea" TargetMode="External"/><Relationship Id="rId232" Type="http://schemas.openxmlformats.org/officeDocument/2006/relationships/hyperlink" Target="https://m.edsoo.ru/f2a2c17e" TargetMode="External"/><Relationship Id="rId253" Type="http://schemas.openxmlformats.org/officeDocument/2006/relationships/hyperlink" Target="https://m.edsoo.ru/f2a30706" TargetMode="External"/><Relationship Id="rId274" Type="http://schemas.openxmlformats.org/officeDocument/2006/relationships/hyperlink" Target="https://m.edsoo.ru/f2a33bd6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1e90" TargetMode="External"/><Relationship Id="rId197" Type="http://schemas.openxmlformats.org/officeDocument/2006/relationships/hyperlink" Target="https://m.edsoo.ru/f2a27ec6" TargetMode="External"/><Relationship Id="rId201" Type="http://schemas.openxmlformats.org/officeDocument/2006/relationships/hyperlink" Target="https://m.edsoo.ru/f2a28c22" TargetMode="External"/><Relationship Id="rId222" Type="http://schemas.openxmlformats.org/officeDocument/2006/relationships/hyperlink" Target="https://m.edsoo.ru/f2a2bd14" TargetMode="External"/><Relationship Id="rId243" Type="http://schemas.openxmlformats.org/officeDocument/2006/relationships/hyperlink" Target="https://m.edsoo.ru/f2a2e384" TargetMode="External"/><Relationship Id="rId264" Type="http://schemas.openxmlformats.org/officeDocument/2006/relationships/hyperlink" Target="https://m.edsoo.ru/f2a328f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667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509a" TargetMode="External"/><Relationship Id="rId233" Type="http://schemas.openxmlformats.org/officeDocument/2006/relationships/hyperlink" Target="https://m.edsoo.ru/f2a2c886" TargetMode="External"/><Relationship Id="rId254" Type="http://schemas.openxmlformats.org/officeDocument/2006/relationships/hyperlink" Target="https://m.edsoo.ru/f2a30ca6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f46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26e" TargetMode="External"/><Relationship Id="rId198" Type="http://schemas.openxmlformats.org/officeDocument/2006/relationships/hyperlink" Target="https://m.edsoo.ru/f2a27c00" TargetMode="External"/><Relationship Id="rId202" Type="http://schemas.openxmlformats.org/officeDocument/2006/relationships/hyperlink" Target="https://m.edsoo.ru/f2a28d76" TargetMode="External"/><Relationship Id="rId223" Type="http://schemas.openxmlformats.org/officeDocument/2006/relationships/hyperlink" Target="https://m.edsoo.ru/f2a2be40" TargetMode="External"/><Relationship Id="rId244" Type="http://schemas.openxmlformats.org/officeDocument/2006/relationships/hyperlink" Target="https://m.edsoo.ru/f2a2e5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12009</Words>
  <Characters>68453</Characters>
  <Application>Microsoft Office Word</Application>
  <DocSecurity>0</DocSecurity>
  <Lines>570</Lines>
  <Paragraphs>160</Paragraphs>
  <ScaleCrop>false</ScaleCrop>
  <Company/>
  <LinksUpToDate>false</LinksUpToDate>
  <CharactersWithSpaces>80302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фили</cp:lastModifiedBy>
  <cp:revision>3</cp:revision>
  <dcterms:created xsi:type="dcterms:W3CDTF">2023-10-23T16:59:00Z</dcterms:created>
  <dcterms:modified xsi:type="dcterms:W3CDTF">2023-10-23T17:03:00Z</dcterms:modified>
</cp:coreProperties>
</file>