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832" w:rsidRDefault="00AC6832" w:rsidP="00AC68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 БЮДЖЕТНОЕ  ОБЩЕОБРАЗОВАТЕЛЬНОЕ  УЧРЕЖДЕНИЕ</w:t>
      </w:r>
    </w:p>
    <w:p w:rsidR="00AC6832" w:rsidRDefault="00AC6832" w:rsidP="00AC68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"СРЕДНЯЯ ШКОЛА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РОСТНОЕ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"</w:t>
      </w:r>
    </w:p>
    <w:p w:rsidR="00AC6832" w:rsidRDefault="00AC6832" w:rsidP="00AC6832"/>
    <w:p w:rsidR="00AC6832" w:rsidRDefault="00AC6832" w:rsidP="00AC6832"/>
    <w:p w:rsidR="00AC6832" w:rsidRDefault="00AC6832" w:rsidP="00AC6832"/>
    <w:p w:rsidR="00AC6832" w:rsidRDefault="00AC6832" w:rsidP="00AC68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Рассмотрено.                                       Согласовано.                              Утверждаю.</w:t>
      </w:r>
    </w:p>
    <w:p w:rsidR="00AC6832" w:rsidRDefault="00AC6832" w:rsidP="00AC68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МО                           Заместитель директора               Директор школы</w:t>
      </w:r>
    </w:p>
    <w:p w:rsidR="00AC6832" w:rsidRDefault="00AC6832" w:rsidP="00AC68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                                по УВР:    ___________               Приказ № ______</w:t>
      </w:r>
    </w:p>
    <w:p w:rsidR="00AC6832" w:rsidRDefault="00AC6832" w:rsidP="00AC68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" ____"  _____ 2023г.              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Дымовских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Л.А./           от "_____" _____ 2023г.  </w:t>
      </w:r>
    </w:p>
    <w:p w:rsidR="00AC6832" w:rsidRDefault="00AC6832" w:rsidP="00AC68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  /Копытина Е.И./                                                                     _________ /</w:t>
      </w:r>
      <w:proofErr w:type="spellStart"/>
      <w:r>
        <w:rPr>
          <w:rFonts w:ascii="Times New Roman" w:hAnsi="Times New Roman" w:cs="Times New Roman"/>
          <w:sz w:val="24"/>
          <w:szCs w:val="24"/>
        </w:rPr>
        <w:t>Ктоян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А.К./</w:t>
      </w:r>
    </w:p>
    <w:p w:rsidR="00AC6832" w:rsidRDefault="00AC6832" w:rsidP="00AC68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6832" w:rsidRDefault="00AC6832" w:rsidP="00AC68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6832" w:rsidRDefault="00AC6832" w:rsidP="00AC68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6832" w:rsidRDefault="00AC6832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6832" w:rsidRDefault="00AC6832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6832" w:rsidRDefault="00AC6832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6832" w:rsidRDefault="00AC6832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6832" w:rsidRDefault="00AC6832" w:rsidP="00AC68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КТП</w:t>
      </w:r>
    </w:p>
    <w:p w:rsidR="00AC6832" w:rsidRDefault="00AC6832" w:rsidP="00AC68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литературе</w:t>
      </w:r>
    </w:p>
    <w:p w:rsidR="00AC6832" w:rsidRDefault="00AC6832" w:rsidP="00AC68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8 классе</w:t>
      </w:r>
    </w:p>
    <w:p w:rsidR="00AC6832" w:rsidRDefault="00AC6832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6832" w:rsidRDefault="00AC6832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6832" w:rsidRDefault="00AC6832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6832" w:rsidRDefault="00AC6832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6832" w:rsidRDefault="00AC6832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6832" w:rsidRDefault="00AC6832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6832" w:rsidRDefault="00767900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 в неделю- 2</w:t>
      </w:r>
      <w:r w:rsidR="00AC6832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p w:rsidR="00AC6832" w:rsidRDefault="00AC6832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6832" w:rsidRDefault="00A72ED1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 за год- 68</w:t>
      </w:r>
      <w:r w:rsidR="00AC6832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AC6832" w:rsidRDefault="00AC6832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6832" w:rsidRDefault="00AC6832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 Копытина Елена Ивановна</w:t>
      </w:r>
    </w:p>
    <w:p w:rsidR="00AC6832" w:rsidRDefault="00AC6832" w:rsidP="00AC68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6832" w:rsidRDefault="00AC6832" w:rsidP="00AC6832">
      <w:pPr>
        <w:jc w:val="center"/>
        <w:rPr>
          <w:b/>
          <w:sz w:val="28"/>
          <w:szCs w:val="28"/>
        </w:rPr>
      </w:pPr>
    </w:p>
    <w:p w:rsidR="00AC6832" w:rsidRDefault="00AC6832" w:rsidP="00AC6832">
      <w:pPr>
        <w:jc w:val="center"/>
        <w:rPr>
          <w:b/>
          <w:sz w:val="28"/>
          <w:szCs w:val="28"/>
        </w:rPr>
      </w:pPr>
    </w:p>
    <w:p w:rsidR="00AC6832" w:rsidRDefault="00AC6832" w:rsidP="00AC6832">
      <w:pPr>
        <w:jc w:val="center"/>
        <w:rPr>
          <w:b/>
          <w:sz w:val="28"/>
          <w:szCs w:val="28"/>
        </w:rPr>
      </w:pPr>
    </w:p>
    <w:p w:rsidR="00AC6832" w:rsidRDefault="00AC6832" w:rsidP="00AC6832">
      <w:pPr>
        <w:spacing w:after="0" w:line="240" w:lineRule="auto"/>
        <w:jc w:val="right"/>
        <w:rPr>
          <w:b/>
          <w:sz w:val="28"/>
          <w:szCs w:val="28"/>
        </w:rPr>
      </w:pPr>
    </w:p>
    <w:p w:rsidR="00AC6832" w:rsidRDefault="00AC6832" w:rsidP="00AC6832">
      <w:pPr>
        <w:spacing w:after="0" w:line="240" w:lineRule="auto"/>
        <w:jc w:val="right"/>
        <w:rPr>
          <w:b/>
          <w:sz w:val="28"/>
          <w:szCs w:val="28"/>
        </w:rPr>
      </w:pPr>
    </w:p>
    <w:p w:rsidR="00AC6832" w:rsidRDefault="00AC6832" w:rsidP="00AC683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Приложение к рабочей программе СОО</w:t>
      </w:r>
    </w:p>
    <w:p w:rsidR="00AC6832" w:rsidRDefault="00AC6832" w:rsidP="00AC683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 предмету «Литература»  для 8</w:t>
      </w:r>
      <w:r w:rsidR="00A72ED1">
        <w:rPr>
          <w:rFonts w:ascii="Times New Roman" w:eastAsia="Times New Roman" w:hAnsi="Times New Roman"/>
          <w:b/>
          <w:sz w:val="24"/>
          <w:szCs w:val="24"/>
        </w:rPr>
        <w:t xml:space="preserve">  класса (68 часов</w:t>
      </w:r>
      <w:r>
        <w:rPr>
          <w:rFonts w:ascii="Times New Roman" w:eastAsia="Times New Roman" w:hAnsi="Times New Roman"/>
          <w:b/>
          <w:sz w:val="24"/>
          <w:szCs w:val="24"/>
        </w:rPr>
        <w:t>).</w:t>
      </w:r>
    </w:p>
    <w:p w:rsidR="00BD7077" w:rsidRDefault="00BD7077" w:rsidP="00AC683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="-670" w:tblpY="1"/>
        <w:tblOverlap w:val="never"/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5705"/>
        <w:gridCol w:w="992"/>
        <w:gridCol w:w="1134"/>
        <w:gridCol w:w="992"/>
        <w:gridCol w:w="992"/>
      </w:tblGrid>
      <w:tr w:rsidR="00BD7077" w:rsidRPr="00BD7077" w:rsidTr="00BD7077">
        <w:tc>
          <w:tcPr>
            <w:tcW w:w="817" w:type="dxa"/>
            <w:vMerge w:val="restart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5705" w:type="dxa"/>
            <w:vMerge w:val="restart"/>
          </w:tcPr>
          <w:p w:rsidR="00BD7077" w:rsidRPr="00BD7077" w:rsidRDefault="00BD7077" w:rsidP="00BD70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  <w:gridSpan w:val="2"/>
          </w:tcPr>
          <w:p w:rsidR="00BD7077" w:rsidRPr="00BD7077" w:rsidRDefault="00BD7077" w:rsidP="00BD70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vMerge w:val="restart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D7077" w:rsidRPr="00BD7077" w:rsidTr="00BD7077">
        <w:tc>
          <w:tcPr>
            <w:tcW w:w="817" w:type="dxa"/>
            <w:vMerge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705" w:type="dxa"/>
            <w:vMerge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vMerge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 и история. Интерес русских писателей к историческому прошлому своего народа.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05.09.</w:t>
            </w:r>
          </w:p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жизни народа в народных песнях. Лирические песни. Частушка как малый жанр.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Предания как исторический жанр русской народной прозы. "О Пугачеве", "О покорении Сибири Ермаком".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Житейская литература как особый жанр древнерусской литературы. "Житие Александра Невского".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"Шемякин суд" как историческое произведение 17 века.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Д.И.Фонвизин. "Недоросль" ( сцены).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эпизода комедии Д.И.Фонвизина "Недоросль" ( по выбору учителя).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8C1611">
        <w:trPr>
          <w:trHeight w:val="888"/>
        </w:trPr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домашнему сочинению "Человек и история в фольклоре, древнерусской литературе и в литературе 18 века" ( на примере одного- двух произведений).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И.А.Крылов. Слово о баснописце. Басни "Лягушки, просящие царя" и " Обоз", их историческая основа.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И.А.Крылов- поэт и мудрец. Многогранность личности баснописца.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А.Ф.Рылеев. Слово о поэте. Думы А.Ф.Рылеева. Дума "Смерть Ермака" и ее связь с русской историей.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А.С.Пушкин. Слово о поэте. Стихотворения "Туча", "К...", "Я помню чудное мгновенье..." и др.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 и история. Историческая тема в творчестве Пушкина ( на основе изученного в 6-7 классах).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А.С.Пушкин. "История Пугачева" ( отрывки).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А.С.Пушкин. "Капитанская дочка". История создания произведения.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капитана Миронова. Маша Миронова- нравственный идеал Пушкина.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Пугачев и народное восстание в романе и в историческом труде Пушкина.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Гуманизм и историзм А.С.Пушкина в романе "Капитанская дочка". Подготовка к сочинению по </w:t>
            </w: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роману А.С.Пушкина "Капитанская дочка".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Гринев: жизненный путь героя. Нравственная оценка его личности. Гринев и Швабрин. Гринев и Савельич.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А.С.Пушкин. "</w:t>
            </w:r>
            <w:proofErr w:type="spellStart"/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Пивокая</w:t>
            </w:r>
            <w:proofErr w:type="spellEnd"/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дама" проблема человека и судьбы.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творчеству А.С.Пушкина.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М.Ю.Лермонтов. Слово о поэте. Воплощение исторической темы в творчестве Лермонтова.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М.Ю.Лермонтов "Мцыри" как романтическая поэма.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композиции поэмы "Мцыри".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сочинению по поэме М.Ю.Лермонтова "Мцыри".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Н.В.Гоголь. Слово о писателе. Его отношение к истории, исторической теме в художественном творчестве.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Н.В.Гоголь. "Ревизор" как социальная комедия "со злостью и солью".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Разоблачение пороков чиновничества в пьесе.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Хлестаков. Понятие о "миражной интриге". Хлестаковщина как нравственное явление.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rPr>
          <w:trHeight w:val="699"/>
        </w:trPr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композиционной структуры комедии. Подготовка к домашнему сочинению. "Роль эпизода в драматическом произведении".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Н.В.Гоголь. "Шинель". Образ маленького человека в произведении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Мечта и реальность в повести "Шинель".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rPr>
          <w:trHeight w:val="614"/>
        </w:trPr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М.Е.Салтыков- Щедрин. "История одного города" ( отрывок).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16.01.</w:t>
            </w:r>
          </w:p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анализу эпизода из романа "История одного города". Подготовка к домашнему сочинению.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творчеству М.Ю.Лермонтова, Н.В.Гоголя, </w:t>
            </w:r>
            <w:proofErr w:type="spellStart"/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М.Е.Салтыкова-Щедрина</w:t>
            </w:r>
            <w:proofErr w:type="spellEnd"/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Н.С.Лесков. Слово о писателе. Нравственные проблемы рассказа "Старый гений".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Л.Н.Толстой. Слово о писателе. Социально-нравственные проблемы в рассказе "После бала".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Л.Н.Толстого в рассказе "После бала". Особенности композиции.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Нравственные проблемы повести Л.Н.Толстого "Отрочество".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Поэзия родной природы в творчестве А.С.Пушкина. М.Ю.Лермонтова, Ф.И.Тютчева, А.А.Фета, </w:t>
            </w:r>
            <w:proofErr w:type="spellStart"/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А.Н.Майкова</w:t>
            </w:r>
            <w:proofErr w:type="spellEnd"/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А.П.Чехов. Слово о писателе. Рассказ "О любви".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И.А.Бунин. Слово о писателе. Проблема рассказа "Кавказ".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А.И.Куприн. Слово о писателе. Нравственные проблемы рассказа "Куст сирени".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Урок-диспут "Что значит быть счастливым". Подготовка к домашнему сочинению по рассказам Н.С.Лескова, Л.Н.Толстого, А.П.Чехова, И.А.Бунина, А.И.Куприна.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А.А.Блок. Слово о поэте. Историческая тема в его творчестве. "Россия".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С.А.Есенин. Слово о поэте. "Пугачев"- поэма на историческую тему.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Урок-конференция. Образ Пугачева в фольклоре, в произведениях А.С.Пушкина и С.А.Есенина.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домашнему сочинению.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И.С.Шмелев. Слово о писателе. "Как я стал писателем".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rPr>
          <w:trHeight w:val="365"/>
        </w:trPr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 "</w:t>
            </w:r>
            <w:proofErr w:type="spellStart"/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Сатирикон</w:t>
            </w:r>
            <w:proofErr w:type="spellEnd"/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". "Всеобщая история, обработанная "</w:t>
            </w:r>
            <w:proofErr w:type="spellStart"/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Сатириконом</w:t>
            </w:r>
            <w:proofErr w:type="spellEnd"/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"" ( отрывки). </w:t>
            </w:r>
            <w:proofErr w:type="spellStart"/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Теффи</w:t>
            </w:r>
            <w:proofErr w:type="spellEnd"/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"Жизнь и воротник". М.М.Зощенко. "История болезни".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М.А.Осоргин. Слово о писателе. Рассказ "Пенсне".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творчеству Л.Н.Толстого, А.П.Чехова, И.А.Бунина, М.Горького, А.А.Блока, С.А.Есенина.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А.Т.твардовский</w:t>
            </w:r>
            <w:proofErr w:type="spellEnd"/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Слово о поэте. Поэма "Василий Теркин".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Василий Теркин- защитник родной страны.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 и язык поэмы "Василий Теркин".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А.П.Платонов. Слово о писателе. Картина войны в мирной жизни в рассказе "Возращение".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Урок-концерт. Стихи и песни о Великой Отечественной войне.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В.П.Астафьев. Слово о писателе. Проблемы рассказа "Фотография на которой меня нет".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Классное сочинение "Великая Отечественная война в литературе 20 века" ( произведение по выбору учащегося).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поэты о Родине, родной природе.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Поэты русского зарубежья об оставленной ими Родине. Мотивы воспоминаний, грусти, надежды.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У.Шекспир. Слово о писателе. "Ромео и Джульетта".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Сонеты У.Шекспира. "Кто хвалиться родством </w:t>
            </w: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своим и знатью...", "Увы, мой стих не блещет новизной...".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5705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Ж.Б.Мольер "Мещанин во дворянстве" (сцены).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Сатира на дворянство и на невежественных буржуа. Черты классицизма в комедии Мольера.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Дж.Свифт. Слово о писателе. "Путешествия Гулливера".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В.Скотт. Слово о писателе. "Айвенго" как исторический роман.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BD7077" w:rsidP="008276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8276D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Урок-зачет. Литература и история в произведениях, изученных в 8 классе. 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7077" w:rsidRPr="00BD7077" w:rsidTr="00BD7077">
        <w:tc>
          <w:tcPr>
            <w:tcW w:w="817" w:type="dxa"/>
          </w:tcPr>
          <w:p w:rsidR="00BD7077" w:rsidRPr="00BD7077" w:rsidRDefault="008276DA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705" w:type="dxa"/>
            <w:vAlign w:val="center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 года и задания на лето.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077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BD7077" w:rsidRPr="00BD7077" w:rsidRDefault="00BD7077" w:rsidP="00BD70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D7077" w:rsidRDefault="00BD7077" w:rsidP="00AC683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AC6832" w:rsidRDefault="00AC6832" w:rsidP="00AC68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7AE" w:rsidRDefault="007827AE"/>
    <w:p w:rsidR="00E30EBD" w:rsidRDefault="00E30EBD"/>
    <w:p w:rsidR="00E30EBD" w:rsidRDefault="00E30EBD"/>
    <w:p w:rsidR="00E30EBD" w:rsidRDefault="00E30EBD"/>
    <w:p w:rsidR="00E30EBD" w:rsidRDefault="00E30EBD"/>
    <w:p w:rsidR="00E30EBD" w:rsidRDefault="00E30EBD"/>
    <w:p w:rsidR="008276DA" w:rsidRDefault="008276DA"/>
    <w:p w:rsidR="008276DA" w:rsidRDefault="008276DA"/>
    <w:p w:rsidR="008276DA" w:rsidRDefault="008276DA"/>
    <w:p w:rsidR="008276DA" w:rsidRDefault="008276DA"/>
    <w:p w:rsidR="008276DA" w:rsidRDefault="008276DA"/>
    <w:p w:rsidR="008276DA" w:rsidRDefault="008276DA"/>
    <w:p w:rsidR="008276DA" w:rsidRDefault="008276DA"/>
    <w:p w:rsidR="008276DA" w:rsidRDefault="008276DA"/>
    <w:p w:rsidR="008276DA" w:rsidRDefault="008276DA"/>
    <w:p w:rsidR="008276DA" w:rsidRDefault="008276DA"/>
    <w:p w:rsidR="008276DA" w:rsidRDefault="008276DA"/>
    <w:sectPr w:rsidR="008276DA" w:rsidSect="00782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C6832"/>
    <w:rsid w:val="000125A8"/>
    <w:rsid w:val="00215A5D"/>
    <w:rsid w:val="004E6D0F"/>
    <w:rsid w:val="004F1868"/>
    <w:rsid w:val="00767900"/>
    <w:rsid w:val="007827AE"/>
    <w:rsid w:val="008276DA"/>
    <w:rsid w:val="008C1611"/>
    <w:rsid w:val="00A72ED1"/>
    <w:rsid w:val="00AC6832"/>
    <w:rsid w:val="00BD7077"/>
    <w:rsid w:val="00DD5815"/>
    <w:rsid w:val="00E30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2023-09-02T20:27:00Z</dcterms:created>
  <dcterms:modified xsi:type="dcterms:W3CDTF">2023-10-23T19:52:00Z</dcterms:modified>
</cp:coreProperties>
</file>